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4A" w:rsidRPr="00AF0399" w:rsidRDefault="00595D65" w:rsidP="006D254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F0399">
        <w:rPr>
          <w:rFonts w:ascii="標楷體" w:eastAsia="標楷體" w:hAnsi="標楷體" w:hint="eastAsia"/>
          <w:b/>
          <w:sz w:val="40"/>
          <w:szCs w:val="40"/>
        </w:rPr>
        <w:t>免疫腫瘤學卓越中心自費諮詢門診</w:t>
      </w:r>
    </w:p>
    <w:tbl>
      <w:tblPr>
        <w:tblStyle w:val="a3"/>
        <w:tblW w:w="13988" w:type="dxa"/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551"/>
        <w:gridCol w:w="2410"/>
        <w:gridCol w:w="2511"/>
      </w:tblGrid>
      <w:tr w:rsidR="00AF0399" w:rsidRPr="00AF0399" w:rsidTr="00AF0399">
        <w:trPr>
          <w:trHeight w:val="524"/>
        </w:trPr>
        <w:tc>
          <w:tcPr>
            <w:tcW w:w="1129" w:type="dxa"/>
            <w:tcBorders>
              <w:tl2br w:val="single" w:sz="2" w:space="0" w:color="auto"/>
            </w:tcBorders>
          </w:tcPr>
          <w:p w:rsidR="00C44D6C" w:rsidRPr="00AF0399" w:rsidRDefault="00C44D6C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C44D6C" w:rsidRPr="006D254A" w:rsidRDefault="00886C2D" w:rsidP="006D254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星期一</w:t>
            </w:r>
          </w:p>
        </w:tc>
        <w:tc>
          <w:tcPr>
            <w:tcW w:w="2693" w:type="dxa"/>
          </w:tcPr>
          <w:p w:rsidR="00C44D6C" w:rsidRPr="00AF0399" w:rsidRDefault="00886C2D" w:rsidP="006D254A">
            <w:pPr>
              <w:jc w:val="center"/>
              <w:rPr>
                <w:rFonts w:ascii="標楷體" w:eastAsia="標楷體" w:hAnsi="標楷體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2551" w:type="dxa"/>
          </w:tcPr>
          <w:p w:rsidR="00C44D6C" w:rsidRPr="00AF0399" w:rsidRDefault="00886C2D" w:rsidP="006D254A">
            <w:pPr>
              <w:jc w:val="center"/>
              <w:rPr>
                <w:rFonts w:ascii="標楷體" w:eastAsia="標楷體" w:hAnsi="標楷體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星期三</w:t>
            </w:r>
          </w:p>
        </w:tc>
        <w:tc>
          <w:tcPr>
            <w:tcW w:w="2410" w:type="dxa"/>
          </w:tcPr>
          <w:p w:rsidR="00C44D6C" w:rsidRPr="00AF0399" w:rsidRDefault="00886C2D" w:rsidP="006D254A">
            <w:pPr>
              <w:jc w:val="center"/>
              <w:rPr>
                <w:rFonts w:ascii="標楷體" w:eastAsia="標楷體" w:hAnsi="標楷體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星期四</w:t>
            </w:r>
          </w:p>
        </w:tc>
        <w:tc>
          <w:tcPr>
            <w:tcW w:w="2511" w:type="dxa"/>
          </w:tcPr>
          <w:p w:rsidR="00C44D6C" w:rsidRPr="00AF0399" w:rsidRDefault="00886C2D" w:rsidP="006D254A">
            <w:pPr>
              <w:jc w:val="center"/>
              <w:rPr>
                <w:rFonts w:ascii="標楷體" w:eastAsia="標楷體" w:hAnsi="標楷體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星期五</w:t>
            </w:r>
          </w:p>
        </w:tc>
      </w:tr>
      <w:tr w:rsidR="00AF0399" w:rsidRPr="00AF0399" w:rsidTr="006D254A">
        <w:trPr>
          <w:trHeight w:val="1004"/>
        </w:trPr>
        <w:tc>
          <w:tcPr>
            <w:tcW w:w="1129" w:type="dxa"/>
            <w:vMerge w:val="restart"/>
          </w:tcPr>
          <w:p w:rsidR="00595D65" w:rsidRPr="006D254A" w:rsidRDefault="00595D6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694" w:type="dxa"/>
          </w:tcPr>
          <w:p w:rsidR="00595D65" w:rsidRPr="006D254A" w:rsidRDefault="00AF03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8272</w:t>
            </w:r>
            <w:r w:rsidR="00595D65" w:rsidRPr="006D254A">
              <w:rPr>
                <w:rFonts w:ascii="標楷體" w:eastAsia="標楷體" w:hAnsi="標楷體" w:hint="eastAsia"/>
                <w:sz w:val="28"/>
                <w:szCs w:val="28"/>
              </w:rPr>
              <w:t>彭夢婷</w:t>
            </w:r>
          </w:p>
        </w:tc>
        <w:tc>
          <w:tcPr>
            <w:tcW w:w="2693" w:type="dxa"/>
          </w:tcPr>
          <w:p w:rsidR="00595D65" w:rsidRPr="006D254A" w:rsidRDefault="007E0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1902張文震</w:t>
            </w:r>
          </w:p>
        </w:tc>
        <w:tc>
          <w:tcPr>
            <w:tcW w:w="2551" w:type="dxa"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7189侯明模</w:t>
            </w:r>
          </w:p>
        </w:tc>
        <w:tc>
          <w:tcPr>
            <w:tcW w:w="2410" w:type="dxa"/>
          </w:tcPr>
          <w:p w:rsidR="00595D65" w:rsidRPr="006D254A" w:rsidRDefault="007E0D4E" w:rsidP="007E0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1902張文震</w:t>
            </w:r>
          </w:p>
        </w:tc>
        <w:tc>
          <w:tcPr>
            <w:tcW w:w="2511" w:type="dxa"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7189侯明模</w:t>
            </w:r>
          </w:p>
        </w:tc>
      </w:tr>
      <w:tr w:rsidR="00AF0399" w:rsidRPr="00AF0399" w:rsidTr="006D254A">
        <w:trPr>
          <w:trHeight w:val="794"/>
        </w:trPr>
        <w:tc>
          <w:tcPr>
            <w:tcW w:w="1129" w:type="dxa"/>
            <w:vMerge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7189侯明模</w:t>
            </w:r>
          </w:p>
        </w:tc>
        <w:tc>
          <w:tcPr>
            <w:tcW w:w="2693" w:type="dxa"/>
            <w:vMerge w:val="restart"/>
          </w:tcPr>
          <w:p w:rsidR="00595D65" w:rsidRPr="006D254A" w:rsidRDefault="007E0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8272彭夢婷</w:t>
            </w:r>
          </w:p>
        </w:tc>
        <w:tc>
          <w:tcPr>
            <w:tcW w:w="2551" w:type="dxa"/>
            <w:vMerge w:val="restart"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8255</w:t>
            </w:r>
            <w:proofErr w:type="gramStart"/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楊展庚</w:t>
            </w:r>
            <w:proofErr w:type="gramEnd"/>
          </w:p>
        </w:tc>
        <w:tc>
          <w:tcPr>
            <w:tcW w:w="2410" w:type="dxa"/>
          </w:tcPr>
          <w:p w:rsidR="00595D65" w:rsidRPr="006D254A" w:rsidRDefault="007E0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8272彭夢婷</w:t>
            </w:r>
          </w:p>
        </w:tc>
        <w:tc>
          <w:tcPr>
            <w:tcW w:w="2511" w:type="dxa"/>
            <w:vMerge w:val="restart"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7375蘇柏榮</w:t>
            </w:r>
          </w:p>
        </w:tc>
      </w:tr>
      <w:tr w:rsidR="00AF0399" w:rsidRPr="00AF0399" w:rsidTr="00AF0399">
        <w:trPr>
          <w:trHeight w:val="754"/>
        </w:trPr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95D65" w:rsidRPr="006D254A" w:rsidRDefault="007E0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8255</w:t>
            </w:r>
            <w:proofErr w:type="gramStart"/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楊展庚</w:t>
            </w:r>
            <w:proofErr w:type="gramEnd"/>
          </w:p>
        </w:tc>
        <w:tc>
          <w:tcPr>
            <w:tcW w:w="2511" w:type="dxa"/>
            <w:vMerge/>
            <w:tcBorders>
              <w:bottom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0399" w:rsidRPr="00AF0399" w:rsidTr="00AF0399">
        <w:trPr>
          <w:trHeight w:val="861"/>
        </w:trPr>
        <w:tc>
          <w:tcPr>
            <w:tcW w:w="1129" w:type="dxa"/>
            <w:vMerge w:val="restart"/>
            <w:tcBorders>
              <w:top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7E0D4E" w:rsidRPr="006D254A" w:rsidRDefault="007E0D4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0D4E">
              <w:rPr>
                <w:rFonts w:ascii="標楷體" w:eastAsia="標楷體" w:hAnsi="標楷體" w:hint="eastAsia"/>
                <w:sz w:val="28"/>
                <w:szCs w:val="28"/>
              </w:rPr>
              <w:t>1902張文震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595D65" w:rsidRPr="006D254A" w:rsidRDefault="00595D65" w:rsidP="00886C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8272彭夢婷</w:t>
            </w:r>
          </w:p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7378謝佳訓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8387黃振洋</w:t>
            </w:r>
          </w:p>
        </w:tc>
        <w:tc>
          <w:tcPr>
            <w:tcW w:w="2511" w:type="dxa"/>
            <w:tcBorders>
              <w:top w:val="single" w:sz="18" w:space="0" w:color="auto"/>
            </w:tcBorders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8255</w:t>
            </w:r>
            <w:proofErr w:type="gramStart"/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楊展庚</w:t>
            </w:r>
            <w:proofErr w:type="gramEnd"/>
          </w:p>
        </w:tc>
      </w:tr>
      <w:tr w:rsidR="00AF0399" w:rsidRPr="00AF0399" w:rsidTr="00AF0399">
        <w:trPr>
          <w:trHeight w:val="845"/>
        </w:trPr>
        <w:tc>
          <w:tcPr>
            <w:tcW w:w="1129" w:type="dxa"/>
            <w:vMerge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5D65" w:rsidRPr="006D254A" w:rsidRDefault="007E0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8387黃振洋</w:t>
            </w:r>
          </w:p>
        </w:tc>
        <w:tc>
          <w:tcPr>
            <w:tcW w:w="2693" w:type="dxa"/>
            <w:vMerge/>
          </w:tcPr>
          <w:p w:rsidR="00595D65" w:rsidRPr="006D254A" w:rsidRDefault="00595D65" w:rsidP="00886C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1" w:type="dxa"/>
          </w:tcPr>
          <w:p w:rsidR="00595D65" w:rsidRPr="006D254A" w:rsidRDefault="00595D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54A">
              <w:rPr>
                <w:rFonts w:ascii="標楷體" w:eastAsia="標楷體" w:hAnsi="標楷體" w:hint="eastAsia"/>
                <w:sz w:val="28"/>
                <w:szCs w:val="28"/>
              </w:rPr>
              <w:t>7375蘇柏榮</w:t>
            </w:r>
          </w:p>
        </w:tc>
      </w:tr>
    </w:tbl>
    <w:p w:rsidR="00AF0399" w:rsidRPr="006D254A" w:rsidRDefault="00AF0399" w:rsidP="006D254A">
      <w:pPr>
        <w:spacing w:line="276" w:lineRule="auto"/>
        <w:rPr>
          <w:rFonts w:ascii="標楷體" w:eastAsia="標楷體" w:hAnsi="標楷體"/>
          <w:szCs w:val="24"/>
        </w:rPr>
      </w:pPr>
      <w:r w:rsidRPr="006D254A">
        <w:rPr>
          <w:rFonts w:ascii="標楷體" w:eastAsia="標楷體" w:hAnsi="標楷體" w:hint="eastAsia"/>
          <w:szCs w:val="24"/>
        </w:rPr>
        <w:t xml:space="preserve">預約掛號專線：0975-367-995   </w:t>
      </w:r>
      <w:r w:rsidR="006D254A">
        <w:rPr>
          <w:rFonts w:ascii="標楷體" w:eastAsia="標楷體" w:hAnsi="標楷體" w:hint="eastAsia"/>
          <w:szCs w:val="24"/>
        </w:rPr>
        <w:t xml:space="preserve"> </w:t>
      </w:r>
      <w:r w:rsidRPr="006D254A">
        <w:rPr>
          <w:rFonts w:ascii="標楷體" w:eastAsia="標楷體" w:hAnsi="標楷體" w:hint="eastAsia"/>
          <w:szCs w:val="24"/>
        </w:rPr>
        <w:t xml:space="preserve">服務時間：星期一~星期五 </w:t>
      </w:r>
      <w:r w:rsidR="007E0D4E">
        <w:rPr>
          <w:rFonts w:ascii="標楷體" w:eastAsia="標楷體" w:hAnsi="標楷體"/>
          <w:szCs w:val="24"/>
        </w:rPr>
        <w:t>8:30~12:0</w:t>
      </w:r>
      <w:r w:rsidRPr="006D254A">
        <w:rPr>
          <w:rFonts w:ascii="標楷體" w:eastAsia="標楷體" w:hAnsi="標楷體"/>
          <w:szCs w:val="24"/>
        </w:rPr>
        <w:t>0</w:t>
      </w:r>
      <w:r w:rsidRPr="006D254A">
        <w:rPr>
          <w:rFonts w:ascii="標楷體" w:eastAsia="標楷體" w:hAnsi="標楷體" w:hint="eastAsia"/>
          <w:szCs w:val="24"/>
        </w:rPr>
        <w:t>、</w:t>
      </w:r>
      <w:r w:rsidR="007E0D4E">
        <w:rPr>
          <w:rFonts w:ascii="標楷體" w:eastAsia="標楷體" w:hAnsi="標楷體"/>
          <w:szCs w:val="24"/>
        </w:rPr>
        <w:t>13:0</w:t>
      </w:r>
      <w:bookmarkStart w:id="0" w:name="_GoBack"/>
      <w:bookmarkEnd w:id="0"/>
      <w:r w:rsidRPr="006D254A">
        <w:rPr>
          <w:rFonts w:ascii="標楷體" w:eastAsia="標楷體" w:hAnsi="標楷體"/>
          <w:szCs w:val="24"/>
        </w:rPr>
        <w:t>0~17:30</w:t>
      </w:r>
    </w:p>
    <w:p w:rsidR="00AF0399" w:rsidRPr="006D254A" w:rsidRDefault="00AF0399" w:rsidP="006D254A">
      <w:pPr>
        <w:spacing w:line="276" w:lineRule="auto"/>
        <w:rPr>
          <w:rFonts w:ascii="標楷體" w:eastAsia="標楷體" w:hAnsi="標楷體"/>
          <w:szCs w:val="24"/>
        </w:rPr>
      </w:pPr>
      <w:r w:rsidRPr="006D254A">
        <w:rPr>
          <w:rFonts w:ascii="標楷體" w:eastAsia="標楷體" w:hAnsi="標楷體" w:hint="eastAsia"/>
          <w:szCs w:val="24"/>
        </w:rPr>
        <w:t>掛號注意事項：</w:t>
      </w:r>
    </w:p>
    <w:p w:rsidR="00AF0399" w:rsidRPr="006D254A" w:rsidRDefault="00595D65" w:rsidP="006D254A">
      <w:pPr>
        <w:spacing w:line="276" w:lineRule="auto"/>
        <w:rPr>
          <w:rFonts w:ascii="標楷體" w:eastAsia="標楷體" w:hAnsi="標楷體"/>
          <w:szCs w:val="24"/>
        </w:rPr>
      </w:pPr>
      <w:r w:rsidRPr="006D254A">
        <w:rPr>
          <w:rFonts w:ascii="標楷體" w:eastAsia="標楷體" w:hAnsi="標楷體" w:hint="eastAsia"/>
          <w:szCs w:val="24"/>
        </w:rPr>
        <w:t>一、</w:t>
      </w:r>
      <w:r w:rsidR="00AF0399" w:rsidRPr="006D254A">
        <w:rPr>
          <w:rFonts w:ascii="標楷體" w:eastAsia="標楷體" w:hAnsi="標楷體" w:hint="eastAsia"/>
          <w:szCs w:val="24"/>
        </w:rPr>
        <w:t>本諮詢門診一律</w:t>
      </w:r>
      <w:proofErr w:type="gramStart"/>
      <w:r w:rsidR="00AF0399" w:rsidRPr="006D254A">
        <w:rPr>
          <w:rFonts w:ascii="標楷體" w:eastAsia="標楷體" w:hAnsi="標楷體" w:hint="eastAsia"/>
          <w:szCs w:val="24"/>
        </w:rPr>
        <w:t>採</w:t>
      </w:r>
      <w:proofErr w:type="gramEnd"/>
      <w:r w:rsidR="00AF0399" w:rsidRPr="006D254A">
        <w:rPr>
          <w:rFonts w:ascii="標楷體" w:eastAsia="標楷體" w:hAnsi="標楷體" w:hint="eastAsia"/>
          <w:szCs w:val="24"/>
        </w:rPr>
        <w:t>電話預約掛號</w:t>
      </w:r>
    </w:p>
    <w:p w:rsidR="005C6A77" w:rsidRPr="006D254A" w:rsidRDefault="00AF0399" w:rsidP="006D254A">
      <w:pPr>
        <w:spacing w:line="276" w:lineRule="auto"/>
        <w:rPr>
          <w:rFonts w:ascii="標楷體" w:eastAsia="標楷體" w:hAnsi="標楷體"/>
          <w:szCs w:val="24"/>
        </w:rPr>
      </w:pPr>
      <w:r w:rsidRPr="006D254A">
        <w:rPr>
          <w:rFonts w:ascii="標楷體" w:eastAsia="標楷體" w:hAnsi="標楷體" w:hint="eastAsia"/>
          <w:szCs w:val="24"/>
        </w:rPr>
        <w:t>二、</w:t>
      </w:r>
      <w:r w:rsidR="00595D65" w:rsidRPr="006D254A">
        <w:rPr>
          <w:rFonts w:ascii="標楷體" w:eastAsia="標楷體" w:hAnsi="標楷體" w:hint="eastAsia"/>
          <w:szCs w:val="24"/>
        </w:rPr>
        <w:t>本諮詢門診為全自費門診</w:t>
      </w:r>
      <w:r w:rsidRPr="006D254A">
        <w:rPr>
          <w:rFonts w:ascii="標楷體" w:eastAsia="標楷體" w:hAnsi="標楷體" w:hint="eastAsia"/>
          <w:szCs w:val="24"/>
        </w:rPr>
        <w:t>，計價諮詢費1000元+</w:t>
      </w:r>
      <w:proofErr w:type="gramStart"/>
      <w:r w:rsidR="007E0D4E">
        <w:rPr>
          <w:rFonts w:ascii="標楷體" w:eastAsia="標楷體" w:hAnsi="標楷體" w:hint="eastAsia"/>
          <w:szCs w:val="24"/>
        </w:rPr>
        <w:t>診查費</w:t>
      </w:r>
      <w:proofErr w:type="gramEnd"/>
      <w:r w:rsidR="007E0D4E">
        <w:rPr>
          <w:rFonts w:ascii="標楷體" w:eastAsia="標楷體" w:hAnsi="標楷體" w:hint="eastAsia"/>
          <w:szCs w:val="24"/>
        </w:rPr>
        <w:t>+</w:t>
      </w:r>
      <w:r w:rsidRPr="006D254A">
        <w:rPr>
          <w:rFonts w:ascii="標楷體" w:eastAsia="標楷體" w:hAnsi="標楷體" w:hint="eastAsia"/>
          <w:szCs w:val="24"/>
        </w:rPr>
        <w:t>掛號費，</w:t>
      </w:r>
      <w:r w:rsidR="007E0D4E">
        <w:rPr>
          <w:rFonts w:ascii="標楷體" w:eastAsia="標楷體" w:hAnsi="標楷體" w:hint="eastAsia"/>
          <w:szCs w:val="24"/>
        </w:rPr>
        <w:t>時間以</w:t>
      </w:r>
      <w:r w:rsidR="00C5217C" w:rsidRPr="006D254A">
        <w:rPr>
          <w:rFonts w:ascii="標楷體" w:eastAsia="標楷體" w:hAnsi="標楷體" w:hint="eastAsia"/>
          <w:szCs w:val="24"/>
        </w:rPr>
        <w:t>一小時</w:t>
      </w:r>
      <w:r w:rsidR="007E0D4E">
        <w:rPr>
          <w:rFonts w:ascii="標楷體" w:eastAsia="標楷體" w:hAnsi="標楷體" w:hint="eastAsia"/>
          <w:szCs w:val="24"/>
        </w:rPr>
        <w:t>為原則</w:t>
      </w:r>
    </w:p>
    <w:p w:rsidR="00AF0399" w:rsidRPr="006D254A" w:rsidRDefault="00C5217C" w:rsidP="006D254A">
      <w:pPr>
        <w:spacing w:line="276" w:lineRule="auto"/>
        <w:rPr>
          <w:rFonts w:ascii="標楷體" w:eastAsia="標楷體" w:hAnsi="標楷體"/>
          <w:szCs w:val="24"/>
        </w:rPr>
      </w:pPr>
      <w:r w:rsidRPr="006D254A">
        <w:rPr>
          <w:rFonts w:ascii="標楷體" w:eastAsia="標楷體" w:hAnsi="標楷體" w:hint="eastAsia"/>
          <w:szCs w:val="24"/>
        </w:rPr>
        <w:t>三、本諮詢門診若要開立任何檢查、檢驗需全自費，否則請改掛其他健保</w:t>
      </w:r>
      <w:proofErr w:type="gramStart"/>
      <w:r w:rsidRPr="006D254A">
        <w:rPr>
          <w:rFonts w:ascii="標楷體" w:eastAsia="標楷體" w:hAnsi="標楷體" w:hint="eastAsia"/>
          <w:szCs w:val="24"/>
        </w:rPr>
        <w:t>診</w:t>
      </w:r>
      <w:proofErr w:type="gramEnd"/>
    </w:p>
    <w:sectPr w:rsidR="00AF0399" w:rsidRPr="006D254A" w:rsidSect="00595D6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6C"/>
    <w:rsid w:val="00595D65"/>
    <w:rsid w:val="005C6A77"/>
    <w:rsid w:val="006D254A"/>
    <w:rsid w:val="007E0D4E"/>
    <w:rsid w:val="00886C2D"/>
    <w:rsid w:val="00AF0399"/>
    <w:rsid w:val="00C44D6C"/>
    <w:rsid w:val="00C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2D507-B56F-480F-BEE2-62D4CDD6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2017-11-24T04:57:00Z</dcterms:created>
  <dcterms:modified xsi:type="dcterms:W3CDTF">2017-11-27T01:27:00Z</dcterms:modified>
</cp:coreProperties>
</file>