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AB930" w14:textId="77777777" w:rsidR="00791B1F" w:rsidRPr="00CD310D" w:rsidRDefault="00791B1F" w:rsidP="00791B1F">
      <w:pPr>
        <w:ind w:leftChars="-354" w:left="-850" w:firstLine="1"/>
        <w:jc w:val="center"/>
        <w:rPr>
          <w:sz w:val="28"/>
          <w:szCs w:val="28"/>
        </w:rPr>
      </w:pPr>
      <w:r w:rsidRPr="00CD310D">
        <w:rPr>
          <w:sz w:val="32"/>
          <w:szCs w:val="32"/>
        </w:rPr>
        <w:t>廠商贊助計畫研究助理</w:t>
      </w:r>
      <w:r w:rsidRPr="00CD310D">
        <w:rPr>
          <w:sz w:val="32"/>
          <w:szCs w:val="32"/>
        </w:rPr>
        <w:t>/</w:t>
      </w:r>
      <w:r w:rsidRPr="00CD310D">
        <w:rPr>
          <w:sz w:val="32"/>
          <w:szCs w:val="32"/>
        </w:rPr>
        <w:t>護理師教育訓練清單</w:t>
      </w:r>
      <w:r w:rsidRPr="00CD310D">
        <w:rPr>
          <w:sz w:val="32"/>
          <w:szCs w:val="32"/>
        </w:rPr>
        <w:t xml:space="preserve"> (</w:t>
      </w:r>
      <w:r w:rsidRPr="00CD310D">
        <w:rPr>
          <w:sz w:val="32"/>
          <w:szCs w:val="32"/>
        </w:rPr>
        <w:t>新進</w:t>
      </w:r>
      <w:r w:rsidRPr="00CD310D">
        <w:rPr>
          <w:sz w:val="32"/>
          <w:szCs w:val="32"/>
        </w:rPr>
        <w:t>)</w:t>
      </w:r>
    </w:p>
    <w:tbl>
      <w:tblPr>
        <w:tblW w:w="524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815"/>
        <w:gridCol w:w="2262"/>
        <w:gridCol w:w="4092"/>
        <w:gridCol w:w="1384"/>
        <w:gridCol w:w="1417"/>
      </w:tblGrid>
      <w:tr w:rsidR="00791B1F" w:rsidRPr="00CD310D" w14:paraId="2AA9E4E8" w14:textId="77777777" w:rsidTr="00791B1F">
        <w:trPr>
          <w:trHeight w:val="113"/>
          <w:jc w:val="center"/>
        </w:trPr>
        <w:tc>
          <w:tcPr>
            <w:tcW w:w="398" w:type="pct"/>
            <w:vAlign w:val="center"/>
          </w:tcPr>
          <w:p w14:paraId="7F2F5AF3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類別</w:t>
            </w:r>
          </w:p>
        </w:tc>
        <w:tc>
          <w:tcPr>
            <w:tcW w:w="376" w:type="pct"/>
            <w:vAlign w:val="center"/>
          </w:tcPr>
          <w:p w14:paraId="56C1076C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項次</w:t>
            </w:r>
          </w:p>
        </w:tc>
        <w:tc>
          <w:tcPr>
            <w:tcW w:w="1044" w:type="pct"/>
            <w:vAlign w:val="center"/>
          </w:tcPr>
          <w:p w14:paraId="4646B0D9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訓練類別</w:t>
            </w:r>
          </w:p>
        </w:tc>
        <w:tc>
          <w:tcPr>
            <w:tcW w:w="1889" w:type="pct"/>
            <w:vAlign w:val="center"/>
          </w:tcPr>
          <w:p w14:paraId="20FB3CEA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課程名稱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615CACCE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訓練時數</w:t>
            </w: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3B5E45D6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備註</w:t>
            </w:r>
          </w:p>
        </w:tc>
      </w:tr>
      <w:tr w:rsidR="00791B1F" w:rsidRPr="00CD310D" w14:paraId="4EFA7B50" w14:textId="77777777" w:rsidTr="00791B1F">
        <w:trPr>
          <w:trHeight w:val="397"/>
          <w:jc w:val="center"/>
        </w:trPr>
        <w:tc>
          <w:tcPr>
            <w:tcW w:w="398" w:type="pct"/>
            <w:vMerge w:val="restart"/>
            <w:vAlign w:val="center"/>
          </w:tcPr>
          <w:p w14:paraId="52BF5AAB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共通</w:t>
            </w:r>
          </w:p>
        </w:tc>
        <w:tc>
          <w:tcPr>
            <w:tcW w:w="376" w:type="pct"/>
            <w:vAlign w:val="center"/>
          </w:tcPr>
          <w:p w14:paraId="1206296A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</w:t>
            </w:r>
          </w:p>
        </w:tc>
        <w:tc>
          <w:tcPr>
            <w:tcW w:w="1044" w:type="pct"/>
            <w:vAlign w:val="center"/>
          </w:tcPr>
          <w:p w14:paraId="116F9270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職前訓練</w:t>
            </w:r>
          </w:p>
        </w:tc>
        <w:tc>
          <w:tcPr>
            <w:tcW w:w="1889" w:type="pct"/>
            <w:vAlign w:val="center"/>
          </w:tcPr>
          <w:p w14:paraId="00519EBE" w14:textId="77777777" w:rsidR="00791B1F" w:rsidRPr="00CD310D" w:rsidRDefault="00791B1F" w:rsidP="00600E32">
            <w:pPr>
              <w:spacing w:line="0" w:lineRule="atLeast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病人的權利與配合事項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5643A082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</w:t>
            </w:r>
            <w:r w:rsidRPr="00CD310D">
              <w:rPr>
                <w:sz w:val="28"/>
                <w:szCs w:val="28"/>
              </w:rPr>
              <w:t>小時</w:t>
            </w: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7B7191FC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91B1F" w:rsidRPr="00CD310D" w14:paraId="222D79ED" w14:textId="77777777" w:rsidTr="00791B1F">
        <w:trPr>
          <w:trHeight w:val="397"/>
          <w:jc w:val="center"/>
        </w:trPr>
        <w:tc>
          <w:tcPr>
            <w:tcW w:w="398" w:type="pct"/>
            <w:vMerge/>
            <w:vAlign w:val="center"/>
          </w:tcPr>
          <w:p w14:paraId="7A59952F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59BD2635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2</w:t>
            </w:r>
          </w:p>
        </w:tc>
        <w:tc>
          <w:tcPr>
            <w:tcW w:w="1044" w:type="pct"/>
            <w:vAlign w:val="center"/>
          </w:tcPr>
          <w:p w14:paraId="486F9C17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職前訓練</w:t>
            </w:r>
          </w:p>
        </w:tc>
        <w:tc>
          <w:tcPr>
            <w:tcW w:w="1889" w:type="pct"/>
            <w:vAlign w:val="center"/>
          </w:tcPr>
          <w:p w14:paraId="7CC3FA37" w14:textId="77777777" w:rsidR="00791B1F" w:rsidRPr="00CD310D" w:rsidRDefault="00791B1F" w:rsidP="00600E32">
            <w:pPr>
              <w:spacing w:line="0" w:lineRule="atLeast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醫院事件應變及指揮系統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05630459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</w:t>
            </w:r>
            <w:r w:rsidRPr="00CD310D">
              <w:rPr>
                <w:sz w:val="28"/>
                <w:szCs w:val="28"/>
              </w:rPr>
              <w:t>小時</w:t>
            </w: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42AA8141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91B1F" w:rsidRPr="00CD310D" w14:paraId="6412D64E" w14:textId="77777777" w:rsidTr="00791B1F">
        <w:trPr>
          <w:trHeight w:val="397"/>
          <w:jc w:val="center"/>
        </w:trPr>
        <w:tc>
          <w:tcPr>
            <w:tcW w:w="398" w:type="pct"/>
            <w:vMerge/>
            <w:vAlign w:val="center"/>
          </w:tcPr>
          <w:p w14:paraId="45AB2E5F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531ED1F8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3</w:t>
            </w:r>
          </w:p>
        </w:tc>
        <w:tc>
          <w:tcPr>
            <w:tcW w:w="1044" w:type="pct"/>
            <w:vAlign w:val="center"/>
          </w:tcPr>
          <w:p w14:paraId="606A00AB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職前訓練</w:t>
            </w:r>
          </w:p>
        </w:tc>
        <w:tc>
          <w:tcPr>
            <w:tcW w:w="1889" w:type="pct"/>
            <w:vAlign w:val="center"/>
          </w:tcPr>
          <w:p w14:paraId="5DA87756" w14:textId="77777777" w:rsidR="00791B1F" w:rsidRPr="00CD310D" w:rsidRDefault="00791B1F" w:rsidP="00600E32">
            <w:pPr>
              <w:spacing w:line="0" w:lineRule="atLeast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性別平等法與性騷擾防治辦法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22F70891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</w:t>
            </w:r>
            <w:r w:rsidRPr="00CD310D">
              <w:rPr>
                <w:sz w:val="28"/>
                <w:szCs w:val="28"/>
              </w:rPr>
              <w:t>小時</w:t>
            </w: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7A1072D9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91B1F" w:rsidRPr="00CD310D" w14:paraId="15A167AD" w14:textId="77777777" w:rsidTr="00791B1F">
        <w:trPr>
          <w:trHeight w:val="397"/>
          <w:jc w:val="center"/>
        </w:trPr>
        <w:tc>
          <w:tcPr>
            <w:tcW w:w="398" w:type="pct"/>
            <w:vMerge/>
            <w:vAlign w:val="center"/>
          </w:tcPr>
          <w:p w14:paraId="41B468B2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41213FE4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4</w:t>
            </w:r>
          </w:p>
        </w:tc>
        <w:tc>
          <w:tcPr>
            <w:tcW w:w="1044" w:type="pct"/>
            <w:vAlign w:val="center"/>
          </w:tcPr>
          <w:p w14:paraId="339CF5C1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職前訓練</w:t>
            </w:r>
          </w:p>
        </w:tc>
        <w:tc>
          <w:tcPr>
            <w:tcW w:w="1889" w:type="pct"/>
            <w:vAlign w:val="center"/>
          </w:tcPr>
          <w:p w14:paraId="278CC47B" w14:textId="77777777" w:rsidR="00791B1F" w:rsidRPr="00CD310D" w:rsidRDefault="00791B1F" w:rsidP="00600E32">
            <w:pPr>
              <w:spacing w:line="0" w:lineRule="atLeast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服務禮儀訓練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5E5A7494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</w:t>
            </w:r>
            <w:r w:rsidRPr="00CD310D">
              <w:rPr>
                <w:sz w:val="28"/>
                <w:szCs w:val="28"/>
              </w:rPr>
              <w:t>小時</w:t>
            </w: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4F37400F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91B1F" w:rsidRPr="00CD310D" w14:paraId="3C1FBEF4" w14:textId="77777777" w:rsidTr="00791B1F">
        <w:trPr>
          <w:trHeight w:val="397"/>
          <w:jc w:val="center"/>
        </w:trPr>
        <w:tc>
          <w:tcPr>
            <w:tcW w:w="398" w:type="pct"/>
            <w:vMerge/>
            <w:vAlign w:val="center"/>
          </w:tcPr>
          <w:p w14:paraId="6C1324B9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3574B4FC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5</w:t>
            </w:r>
          </w:p>
        </w:tc>
        <w:tc>
          <w:tcPr>
            <w:tcW w:w="1044" w:type="pct"/>
            <w:vAlign w:val="center"/>
          </w:tcPr>
          <w:p w14:paraId="594FF10D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職前訓練</w:t>
            </w:r>
          </w:p>
        </w:tc>
        <w:tc>
          <w:tcPr>
            <w:tcW w:w="1889" w:type="pct"/>
            <w:vAlign w:val="center"/>
          </w:tcPr>
          <w:p w14:paraId="6ADF60D4" w14:textId="77777777" w:rsidR="00791B1F" w:rsidRPr="00CD310D" w:rsidRDefault="00791B1F" w:rsidP="00600E32">
            <w:pPr>
              <w:spacing w:line="0" w:lineRule="atLeast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資訊安全</w:t>
            </w:r>
            <w:r w:rsidRPr="00CD310D">
              <w:rPr>
                <w:sz w:val="28"/>
                <w:szCs w:val="28"/>
              </w:rPr>
              <w:t>-</w:t>
            </w:r>
            <w:proofErr w:type="gramStart"/>
            <w:r w:rsidRPr="00CD310D">
              <w:rPr>
                <w:sz w:val="28"/>
                <w:szCs w:val="28"/>
              </w:rPr>
              <w:t>個</w:t>
            </w:r>
            <w:proofErr w:type="gramEnd"/>
            <w:r w:rsidRPr="00CD310D">
              <w:rPr>
                <w:sz w:val="28"/>
                <w:szCs w:val="28"/>
              </w:rPr>
              <w:t>資法基本概念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16928E71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</w:t>
            </w:r>
            <w:r w:rsidRPr="00CD310D">
              <w:rPr>
                <w:sz w:val="28"/>
                <w:szCs w:val="28"/>
              </w:rPr>
              <w:t>小時</w:t>
            </w: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0F6F4E69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91B1F" w:rsidRPr="00CD310D" w14:paraId="0BA604E0" w14:textId="77777777" w:rsidTr="00791B1F">
        <w:trPr>
          <w:trHeight w:val="397"/>
          <w:jc w:val="center"/>
        </w:trPr>
        <w:tc>
          <w:tcPr>
            <w:tcW w:w="398" w:type="pct"/>
            <w:vMerge/>
            <w:vAlign w:val="center"/>
          </w:tcPr>
          <w:p w14:paraId="28ED61F2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35D34972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6</w:t>
            </w:r>
          </w:p>
        </w:tc>
        <w:tc>
          <w:tcPr>
            <w:tcW w:w="1044" w:type="pct"/>
            <w:vAlign w:val="center"/>
          </w:tcPr>
          <w:p w14:paraId="05B56DAA" w14:textId="77777777" w:rsidR="00791B1F" w:rsidRPr="00CD310D" w:rsidRDefault="00791B1F" w:rsidP="00600E32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職前訓練</w:t>
            </w:r>
          </w:p>
        </w:tc>
        <w:tc>
          <w:tcPr>
            <w:tcW w:w="1889" w:type="pct"/>
            <w:vAlign w:val="center"/>
          </w:tcPr>
          <w:p w14:paraId="1C3CBEAB" w14:textId="77777777" w:rsidR="00791B1F" w:rsidRPr="00CD310D" w:rsidRDefault="00791B1F" w:rsidP="00600E32">
            <w:pPr>
              <w:spacing w:line="0" w:lineRule="atLeast"/>
              <w:rPr>
                <w:bCs/>
                <w:sz w:val="28"/>
                <w:szCs w:val="28"/>
              </w:rPr>
            </w:pPr>
            <w:r w:rsidRPr="00CD310D">
              <w:rPr>
                <w:bCs/>
                <w:sz w:val="28"/>
                <w:szCs w:val="28"/>
              </w:rPr>
              <w:t>本院與所分配部門</w:t>
            </w:r>
            <w:r w:rsidRPr="00CD310D">
              <w:rPr>
                <w:bCs/>
                <w:sz w:val="28"/>
                <w:szCs w:val="28"/>
              </w:rPr>
              <w:t>(</w:t>
            </w:r>
            <w:r w:rsidRPr="00CD310D">
              <w:rPr>
                <w:bCs/>
                <w:sz w:val="28"/>
                <w:szCs w:val="28"/>
              </w:rPr>
              <w:t>單位</w:t>
            </w:r>
            <w:r w:rsidRPr="00CD310D">
              <w:rPr>
                <w:bCs/>
                <w:sz w:val="28"/>
                <w:szCs w:val="28"/>
              </w:rPr>
              <w:t>)</w:t>
            </w:r>
          </w:p>
          <w:p w14:paraId="616B6A87" w14:textId="77777777" w:rsidR="00791B1F" w:rsidRPr="00CD310D" w:rsidRDefault="00791B1F" w:rsidP="00600E32">
            <w:pPr>
              <w:spacing w:line="0" w:lineRule="atLeast"/>
              <w:rPr>
                <w:bCs/>
                <w:sz w:val="28"/>
                <w:szCs w:val="28"/>
              </w:rPr>
            </w:pPr>
            <w:r w:rsidRPr="00CD310D">
              <w:rPr>
                <w:bCs/>
                <w:sz w:val="28"/>
                <w:szCs w:val="28"/>
              </w:rPr>
              <w:t>工作環境介紹</w:t>
            </w:r>
          </w:p>
          <w:p w14:paraId="70E2B706" w14:textId="77777777" w:rsidR="00791B1F" w:rsidRPr="00CD310D" w:rsidRDefault="00791B1F" w:rsidP="00600E32">
            <w:pPr>
              <w:spacing w:line="0" w:lineRule="atLeast"/>
              <w:rPr>
                <w:bCs/>
              </w:rPr>
            </w:pPr>
            <w:r w:rsidRPr="00CD310D">
              <w:rPr>
                <w:bCs/>
              </w:rPr>
              <w:t>*</w:t>
            </w:r>
            <w:r w:rsidRPr="00CD310D">
              <w:rPr>
                <w:bCs/>
              </w:rPr>
              <w:t>此項由計畫主持人辦理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4494564B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</w:t>
            </w:r>
            <w:r w:rsidRPr="00CD310D">
              <w:rPr>
                <w:sz w:val="28"/>
                <w:szCs w:val="28"/>
              </w:rPr>
              <w:t>小時</w:t>
            </w: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09BF517E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91B1F" w:rsidRPr="00CD310D" w14:paraId="2C64C0F7" w14:textId="77777777" w:rsidTr="00791B1F">
        <w:trPr>
          <w:trHeight w:val="397"/>
          <w:jc w:val="center"/>
        </w:trPr>
        <w:tc>
          <w:tcPr>
            <w:tcW w:w="398" w:type="pct"/>
            <w:vMerge/>
            <w:vAlign w:val="center"/>
          </w:tcPr>
          <w:p w14:paraId="7B15BE64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0C360B4D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7</w:t>
            </w:r>
          </w:p>
        </w:tc>
        <w:tc>
          <w:tcPr>
            <w:tcW w:w="1044" w:type="pct"/>
            <w:vAlign w:val="center"/>
          </w:tcPr>
          <w:p w14:paraId="105C3DF3" w14:textId="77777777" w:rsidR="00791B1F" w:rsidRPr="00CD310D" w:rsidRDefault="00791B1F" w:rsidP="00600E32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職前訓練</w:t>
            </w:r>
          </w:p>
        </w:tc>
        <w:tc>
          <w:tcPr>
            <w:tcW w:w="1889" w:type="pct"/>
            <w:vAlign w:val="center"/>
          </w:tcPr>
          <w:p w14:paraId="3DC156DD" w14:textId="77777777" w:rsidR="00791B1F" w:rsidRPr="00CD310D" w:rsidRDefault="00791B1F" w:rsidP="00600E32">
            <w:pPr>
              <w:spacing w:line="0" w:lineRule="atLeast"/>
              <w:rPr>
                <w:bCs/>
                <w:sz w:val="28"/>
                <w:szCs w:val="28"/>
              </w:rPr>
            </w:pPr>
            <w:r w:rsidRPr="00CD310D">
              <w:rPr>
                <w:bCs/>
                <w:sz w:val="28"/>
                <w:szCs w:val="28"/>
              </w:rPr>
              <w:t>危險材料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3D2E2FFB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</w:t>
            </w:r>
            <w:r w:rsidRPr="00CD310D">
              <w:rPr>
                <w:sz w:val="28"/>
                <w:szCs w:val="28"/>
              </w:rPr>
              <w:t>小時</w:t>
            </w: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2FF385E7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91B1F" w:rsidRPr="00CD310D" w14:paraId="0CCA4352" w14:textId="77777777" w:rsidTr="00791B1F">
        <w:trPr>
          <w:trHeight w:val="397"/>
          <w:jc w:val="center"/>
        </w:trPr>
        <w:tc>
          <w:tcPr>
            <w:tcW w:w="398" w:type="pct"/>
            <w:vMerge/>
            <w:vAlign w:val="center"/>
          </w:tcPr>
          <w:p w14:paraId="304B9999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5F506290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8</w:t>
            </w:r>
          </w:p>
        </w:tc>
        <w:tc>
          <w:tcPr>
            <w:tcW w:w="1044" w:type="pct"/>
            <w:vAlign w:val="center"/>
          </w:tcPr>
          <w:p w14:paraId="29E2224E" w14:textId="77777777" w:rsidR="00791B1F" w:rsidRPr="00CD310D" w:rsidRDefault="00791B1F" w:rsidP="00600E32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職前訓練</w:t>
            </w:r>
          </w:p>
        </w:tc>
        <w:tc>
          <w:tcPr>
            <w:tcW w:w="1889" w:type="pct"/>
            <w:vAlign w:val="center"/>
          </w:tcPr>
          <w:p w14:paraId="634AC4B4" w14:textId="77777777" w:rsidR="00791B1F" w:rsidRPr="00CD310D" w:rsidRDefault="00791B1F" w:rsidP="00600E32">
            <w:pPr>
              <w:spacing w:line="0" w:lineRule="atLeast"/>
              <w:rPr>
                <w:bCs/>
                <w:sz w:val="28"/>
                <w:szCs w:val="28"/>
              </w:rPr>
            </w:pPr>
            <w:r w:rsidRPr="00CD310D">
              <w:rPr>
                <w:bCs/>
                <w:sz w:val="28"/>
                <w:szCs w:val="28"/>
              </w:rPr>
              <w:t>緊急應變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46691A56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2</w:t>
            </w:r>
            <w:r w:rsidRPr="00CD310D">
              <w:rPr>
                <w:sz w:val="28"/>
                <w:szCs w:val="28"/>
              </w:rPr>
              <w:t>小時</w:t>
            </w: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49243321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91B1F" w:rsidRPr="00CD310D" w14:paraId="026B91B8" w14:textId="77777777" w:rsidTr="00791B1F">
        <w:trPr>
          <w:trHeight w:val="397"/>
          <w:jc w:val="center"/>
        </w:trPr>
        <w:tc>
          <w:tcPr>
            <w:tcW w:w="398" w:type="pct"/>
            <w:vMerge/>
            <w:vAlign w:val="center"/>
          </w:tcPr>
          <w:p w14:paraId="46855B75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051279F7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9</w:t>
            </w:r>
          </w:p>
        </w:tc>
        <w:tc>
          <w:tcPr>
            <w:tcW w:w="1044" w:type="pct"/>
            <w:vAlign w:val="center"/>
          </w:tcPr>
          <w:p w14:paraId="30DD9FC5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職前訓練</w:t>
            </w:r>
          </w:p>
        </w:tc>
        <w:tc>
          <w:tcPr>
            <w:tcW w:w="1889" w:type="pct"/>
            <w:vAlign w:val="center"/>
          </w:tcPr>
          <w:p w14:paraId="41471465" w14:textId="77777777" w:rsidR="00791B1F" w:rsidRPr="00CD310D" w:rsidRDefault="00791B1F" w:rsidP="00600E32">
            <w:pPr>
              <w:spacing w:line="0" w:lineRule="atLeast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病人隱私與安全維護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5EE639A3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</w:t>
            </w:r>
            <w:r w:rsidRPr="00CD310D">
              <w:rPr>
                <w:sz w:val="28"/>
                <w:szCs w:val="28"/>
              </w:rPr>
              <w:t>小時</w:t>
            </w: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413DFEFA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91B1F" w:rsidRPr="00CD310D" w14:paraId="41E5B1D5" w14:textId="77777777" w:rsidTr="00791B1F">
        <w:trPr>
          <w:trHeight w:val="397"/>
          <w:jc w:val="center"/>
        </w:trPr>
        <w:tc>
          <w:tcPr>
            <w:tcW w:w="398" w:type="pct"/>
            <w:vMerge/>
            <w:vAlign w:val="center"/>
          </w:tcPr>
          <w:p w14:paraId="73C1EB99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71784FC8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10</w:t>
            </w:r>
          </w:p>
        </w:tc>
        <w:tc>
          <w:tcPr>
            <w:tcW w:w="1044" w:type="pct"/>
            <w:vAlign w:val="center"/>
          </w:tcPr>
          <w:p w14:paraId="2F999E86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職務基礎訓練</w:t>
            </w:r>
          </w:p>
        </w:tc>
        <w:tc>
          <w:tcPr>
            <w:tcW w:w="1889" w:type="pct"/>
            <w:vAlign w:val="center"/>
          </w:tcPr>
          <w:p w14:paraId="33633FB1" w14:textId="77777777" w:rsidR="00791B1F" w:rsidRPr="00CD310D" w:rsidRDefault="00791B1F" w:rsidP="00600E32">
            <w:pPr>
              <w:spacing w:line="0" w:lineRule="atLeast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醫療糾紛預防措施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018F27F2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</w:t>
            </w:r>
            <w:r w:rsidRPr="00CD310D">
              <w:rPr>
                <w:sz w:val="28"/>
                <w:szCs w:val="28"/>
              </w:rPr>
              <w:t>小時</w:t>
            </w: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6BFC1CB1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91B1F" w:rsidRPr="00CD310D" w14:paraId="65DEDE8F" w14:textId="77777777" w:rsidTr="00791B1F">
        <w:trPr>
          <w:trHeight w:val="397"/>
          <w:jc w:val="center"/>
        </w:trPr>
        <w:tc>
          <w:tcPr>
            <w:tcW w:w="398" w:type="pct"/>
            <w:vMerge/>
            <w:vAlign w:val="center"/>
          </w:tcPr>
          <w:p w14:paraId="23E3FD3D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7C76E439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11</w:t>
            </w:r>
          </w:p>
        </w:tc>
        <w:tc>
          <w:tcPr>
            <w:tcW w:w="1044" w:type="pct"/>
            <w:vAlign w:val="center"/>
          </w:tcPr>
          <w:p w14:paraId="781E6174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安全衛生訓練</w:t>
            </w:r>
          </w:p>
        </w:tc>
        <w:tc>
          <w:tcPr>
            <w:tcW w:w="1889" w:type="pct"/>
            <w:vAlign w:val="center"/>
          </w:tcPr>
          <w:p w14:paraId="408D9DFF" w14:textId="77777777" w:rsidR="00791B1F" w:rsidRPr="00CD310D" w:rsidRDefault="00791B1F" w:rsidP="00600E32">
            <w:pPr>
              <w:spacing w:line="0" w:lineRule="atLeast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醫院消防安全管理須知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13F3070C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</w:t>
            </w:r>
            <w:r w:rsidRPr="00CD310D">
              <w:rPr>
                <w:sz w:val="28"/>
                <w:szCs w:val="28"/>
              </w:rPr>
              <w:t>小時</w:t>
            </w: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6D620ECE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91B1F" w:rsidRPr="00CD310D" w14:paraId="2A00F0C0" w14:textId="77777777" w:rsidTr="00791B1F">
        <w:trPr>
          <w:trHeight w:val="397"/>
          <w:jc w:val="center"/>
        </w:trPr>
        <w:tc>
          <w:tcPr>
            <w:tcW w:w="398" w:type="pct"/>
            <w:vMerge/>
            <w:vAlign w:val="center"/>
          </w:tcPr>
          <w:p w14:paraId="320CF92E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36C01C66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12</w:t>
            </w:r>
          </w:p>
        </w:tc>
        <w:tc>
          <w:tcPr>
            <w:tcW w:w="1044" w:type="pct"/>
            <w:vAlign w:val="center"/>
          </w:tcPr>
          <w:p w14:paraId="030E41DC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安全衛生訓練</w:t>
            </w:r>
          </w:p>
        </w:tc>
        <w:tc>
          <w:tcPr>
            <w:tcW w:w="1889" w:type="pct"/>
            <w:vAlign w:val="center"/>
          </w:tcPr>
          <w:p w14:paraId="55014F5D" w14:textId="77777777" w:rsidR="00791B1F" w:rsidRPr="00CD310D" w:rsidRDefault="00791B1F" w:rsidP="00600E32">
            <w:pPr>
              <w:spacing w:line="0" w:lineRule="atLeast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職業安全衛生法概要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2E4E96B4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3</w:t>
            </w:r>
            <w:r w:rsidRPr="00CD310D">
              <w:rPr>
                <w:sz w:val="28"/>
                <w:szCs w:val="28"/>
              </w:rPr>
              <w:t>小時</w:t>
            </w: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17F841CC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91B1F" w:rsidRPr="00CD310D" w14:paraId="461DA746" w14:textId="77777777" w:rsidTr="00791B1F">
        <w:trPr>
          <w:trHeight w:val="397"/>
          <w:jc w:val="center"/>
        </w:trPr>
        <w:tc>
          <w:tcPr>
            <w:tcW w:w="398" w:type="pct"/>
            <w:vMerge/>
            <w:vAlign w:val="center"/>
          </w:tcPr>
          <w:p w14:paraId="0120ADBA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5DB55FFB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13</w:t>
            </w:r>
          </w:p>
        </w:tc>
        <w:tc>
          <w:tcPr>
            <w:tcW w:w="1044" w:type="pct"/>
            <w:vAlign w:val="center"/>
          </w:tcPr>
          <w:p w14:paraId="12300EDB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bCs/>
                <w:sz w:val="28"/>
                <w:szCs w:val="28"/>
              </w:rPr>
              <w:t>病人安全照護</w:t>
            </w:r>
          </w:p>
        </w:tc>
        <w:tc>
          <w:tcPr>
            <w:tcW w:w="1889" w:type="pct"/>
            <w:vAlign w:val="center"/>
          </w:tcPr>
          <w:p w14:paraId="58B6B15D" w14:textId="77777777" w:rsidR="00791B1F" w:rsidRPr="00CD310D" w:rsidRDefault="00791B1F" w:rsidP="00600E32">
            <w:pPr>
              <w:spacing w:line="0" w:lineRule="atLeast"/>
              <w:rPr>
                <w:sz w:val="28"/>
                <w:szCs w:val="28"/>
              </w:rPr>
            </w:pPr>
            <w:r w:rsidRPr="00CD310D">
              <w:rPr>
                <w:bCs/>
                <w:sz w:val="28"/>
                <w:szCs w:val="28"/>
              </w:rPr>
              <w:t>病人辨識、預防跌倒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73BF1366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</w:t>
            </w:r>
            <w:r w:rsidRPr="00CD310D">
              <w:rPr>
                <w:sz w:val="28"/>
                <w:szCs w:val="28"/>
              </w:rPr>
              <w:t>小時</w:t>
            </w: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04582F5D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91B1F" w:rsidRPr="00CD310D" w14:paraId="59417F45" w14:textId="77777777" w:rsidTr="00791B1F">
        <w:trPr>
          <w:trHeight w:val="397"/>
          <w:jc w:val="center"/>
        </w:trPr>
        <w:tc>
          <w:tcPr>
            <w:tcW w:w="398" w:type="pct"/>
            <w:vMerge/>
            <w:vAlign w:val="center"/>
          </w:tcPr>
          <w:p w14:paraId="7AA713E0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76B26458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14</w:t>
            </w:r>
          </w:p>
        </w:tc>
        <w:tc>
          <w:tcPr>
            <w:tcW w:w="1044" w:type="pct"/>
            <w:vAlign w:val="center"/>
          </w:tcPr>
          <w:p w14:paraId="34C07A6E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感染管制訓練</w:t>
            </w:r>
          </w:p>
        </w:tc>
        <w:tc>
          <w:tcPr>
            <w:tcW w:w="1889" w:type="pct"/>
            <w:vAlign w:val="center"/>
          </w:tcPr>
          <w:p w14:paraId="5725AE8B" w14:textId="77777777" w:rsidR="00791B1F" w:rsidRPr="00CD310D" w:rsidRDefault="00791B1F" w:rsidP="00600E32">
            <w:pPr>
              <w:spacing w:line="0" w:lineRule="atLeast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感染管制教育訓練</w:t>
            </w:r>
          </w:p>
          <w:p w14:paraId="5BA5E981" w14:textId="77777777" w:rsidR="00791B1F" w:rsidRPr="00CD310D" w:rsidRDefault="00791B1F" w:rsidP="00600E32">
            <w:pPr>
              <w:spacing w:line="0" w:lineRule="atLeast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(</w:t>
            </w:r>
            <w:r w:rsidRPr="00CD310D">
              <w:rPr>
                <w:sz w:val="28"/>
                <w:szCs w:val="28"/>
              </w:rPr>
              <w:t>含</w:t>
            </w:r>
            <w:r w:rsidRPr="00CD310D">
              <w:rPr>
                <w:sz w:val="28"/>
                <w:szCs w:val="28"/>
              </w:rPr>
              <w:t>TB</w:t>
            </w:r>
            <w:r w:rsidRPr="00CD310D">
              <w:rPr>
                <w:sz w:val="28"/>
                <w:szCs w:val="28"/>
              </w:rPr>
              <w:t>防治</w:t>
            </w:r>
            <w:r w:rsidRPr="00CD310D">
              <w:rPr>
                <w:sz w:val="28"/>
                <w:szCs w:val="28"/>
              </w:rPr>
              <w:t>1</w:t>
            </w:r>
            <w:r w:rsidRPr="00CD310D">
              <w:rPr>
                <w:sz w:val="28"/>
                <w:szCs w:val="28"/>
              </w:rPr>
              <w:t>小時</w:t>
            </w:r>
            <w:r w:rsidRPr="00CD310D">
              <w:rPr>
                <w:sz w:val="28"/>
                <w:szCs w:val="28"/>
              </w:rPr>
              <w:t>)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06FBDFFF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6</w:t>
            </w:r>
            <w:r w:rsidRPr="00CD310D">
              <w:rPr>
                <w:sz w:val="28"/>
                <w:szCs w:val="28"/>
              </w:rPr>
              <w:t>小時</w:t>
            </w: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07CCDCDB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91B1F" w:rsidRPr="00CD310D" w14:paraId="0952918A" w14:textId="77777777" w:rsidTr="00791B1F">
        <w:trPr>
          <w:trHeight w:val="397"/>
          <w:jc w:val="center"/>
        </w:trPr>
        <w:tc>
          <w:tcPr>
            <w:tcW w:w="398" w:type="pct"/>
            <w:vMerge w:val="restart"/>
            <w:vAlign w:val="center"/>
          </w:tcPr>
          <w:p w14:paraId="40BC5F5F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臨床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14:paraId="15A3892B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15</w:t>
            </w:r>
          </w:p>
        </w:tc>
        <w:tc>
          <w:tcPr>
            <w:tcW w:w="1044" w:type="pct"/>
            <w:vAlign w:val="center"/>
          </w:tcPr>
          <w:p w14:paraId="3DD1FF4D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專業訓練</w:t>
            </w:r>
          </w:p>
        </w:tc>
        <w:tc>
          <w:tcPr>
            <w:tcW w:w="1889" w:type="pct"/>
            <w:vAlign w:val="center"/>
          </w:tcPr>
          <w:p w14:paraId="3C3C0E28" w14:textId="77777777" w:rsidR="00791B1F" w:rsidRPr="00CD310D" w:rsidRDefault="00791B1F" w:rsidP="00600E32">
            <w:pPr>
              <w:spacing w:line="0" w:lineRule="atLeast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臨床研究相關注意事項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66F7DE8F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</w:t>
            </w:r>
            <w:r w:rsidRPr="00CD310D">
              <w:rPr>
                <w:sz w:val="28"/>
                <w:szCs w:val="28"/>
              </w:rPr>
              <w:t>小時</w:t>
            </w: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4E21FF79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91B1F" w:rsidRPr="00CD310D" w14:paraId="48E198C0" w14:textId="77777777" w:rsidTr="00791B1F">
        <w:trPr>
          <w:trHeight w:val="397"/>
          <w:jc w:val="center"/>
        </w:trPr>
        <w:tc>
          <w:tcPr>
            <w:tcW w:w="398" w:type="pct"/>
            <w:vMerge/>
            <w:vAlign w:val="center"/>
          </w:tcPr>
          <w:p w14:paraId="3FA600AC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14:paraId="5E74A066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16</w:t>
            </w:r>
          </w:p>
        </w:tc>
        <w:tc>
          <w:tcPr>
            <w:tcW w:w="1044" w:type="pct"/>
            <w:vAlign w:val="center"/>
          </w:tcPr>
          <w:p w14:paraId="3B3A41B2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專業訓練</w:t>
            </w:r>
          </w:p>
        </w:tc>
        <w:tc>
          <w:tcPr>
            <w:tcW w:w="1889" w:type="pct"/>
            <w:vAlign w:val="center"/>
          </w:tcPr>
          <w:p w14:paraId="44F71EEF" w14:textId="77777777" w:rsidR="00791B1F" w:rsidRPr="00CD310D" w:rsidRDefault="00791B1F" w:rsidP="00600E32">
            <w:pPr>
              <w:spacing w:line="0" w:lineRule="atLeast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利益衝突管理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576A856C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</w:t>
            </w:r>
            <w:r w:rsidRPr="00CD310D">
              <w:rPr>
                <w:sz w:val="28"/>
                <w:szCs w:val="28"/>
              </w:rPr>
              <w:t>小時</w:t>
            </w: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2C8D6ED4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91B1F" w:rsidRPr="00CD310D" w14:paraId="31101873" w14:textId="77777777" w:rsidTr="00791B1F">
        <w:trPr>
          <w:trHeight w:val="397"/>
          <w:jc w:val="center"/>
        </w:trPr>
        <w:tc>
          <w:tcPr>
            <w:tcW w:w="398" w:type="pct"/>
            <w:vMerge w:val="restart"/>
            <w:vAlign w:val="center"/>
          </w:tcPr>
          <w:p w14:paraId="11ADE082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特殊</w:t>
            </w:r>
          </w:p>
        </w:tc>
        <w:tc>
          <w:tcPr>
            <w:tcW w:w="376" w:type="pct"/>
            <w:vAlign w:val="center"/>
          </w:tcPr>
          <w:p w14:paraId="568A9E23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17</w:t>
            </w:r>
          </w:p>
        </w:tc>
        <w:tc>
          <w:tcPr>
            <w:tcW w:w="1044" w:type="pct"/>
            <w:vAlign w:val="center"/>
          </w:tcPr>
          <w:p w14:paraId="1EE1866C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bCs/>
                <w:sz w:val="28"/>
                <w:szCs w:val="28"/>
              </w:rPr>
              <w:t>病人安全照護</w:t>
            </w:r>
          </w:p>
        </w:tc>
        <w:tc>
          <w:tcPr>
            <w:tcW w:w="1889" w:type="pct"/>
            <w:vAlign w:val="center"/>
          </w:tcPr>
          <w:p w14:paraId="4CEEB1AE" w14:textId="77777777" w:rsidR="00791B1F" w:rsidRPr="00CD310D" w:rsidRDefault="00791B1F" w:rsidP="00600E32">
            <w:pPr>
              <w:spacing w:line="0" w:lineRule="atLeast"/>
              <w:rPr>
                <w:sz w:val="28"/>
                <w:szCs w:val="28"/>
              </w:rPr>
            </w:pPr>
            <w:r w:rsidRPr="00CD310D">
              <w:rPr>
                <w:bCs/>
                <w:sz w:val="28"/>
                <w:szCs w:val="28"/>
              </w:rPr>
              <w:t>用藥安全及藥物不良反應通報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7C232EE2" w14:textId="77777777" w:rsidR="00791B1F" w:rsidRPr="00CD310D" w:rsidRDefault="00791B1F" w:rsidP="00600E32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</w:t>
            </w:r>
            <w:r w:rsidRPr="00CD310D">
              <w:rPr>
                <w:sz w:val="28"/>
                <w:szCs w:val="28"/>
              </w:rPr>
              <w:t>小時</w:t>
            </w: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6CCA89A9" w14:textId="77777777" w:rsidR="00791B1F" w:rsidRPr="00CD310D" w:rsidRDefault="00791B1F" w:rsidP="00600E32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 w:rsidR="00791B1F" w:rsidRPr="00CD310D" w14:paraId="0A4ECF45" w14:textId="77777777" w:rsidTr="00791B1F">
        <w:trPr>
          <w:trHeight w:val="397"/>
          <w:jc w:val="center"/>
        </w:trPr>
        <w:tc>
          <w:tcPr>
            <w:tcW w:w="398" w:type="pct"/>
            <w:vMerge/>
            <w:vAlign w:val="center"/>
          </w:tcPr>
          <w:p w14:paraId="5186B796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383DDE18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18</w:t>
            </w:r>
          </w:p>
        </w:tc>
        <w:tc>
          <w:tcPr>
            <w:tcW w:w="1044" w:type="pct"/>
            <w:vAlign w:val="center"/>
          </w:tcPr>
          <w:p w14:paraId="387E0813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專業訓練</w:t>
            </w:r>
          </w:p>
        </w:tc>
        <w:tc>
          <w:tcPr>
            <w:tcW w:w="1889" w:type="pct"/>
            <w:vAlign w:val="center"/>
          </w:tcPr>
          <w:p w14:paraId="56089412" w14:textId="77777777" w:rsidR="00791B1F" w:rsidRPr="00CD310D" w:rsidRDefault="00791B1F" w:rsidP="00600E32">
            <w:pPr>
              <w:spacing w:line="0" w:lineRule="atLeast"/>
              <w:rPr>
                <w:sz w:val="28"/>
                <w:szCs w:val="28"/>
              </w:rPr>
            </w:pPr>
            <w:r w:rsidRPr="00CD310D">
              <w:rPr>
                <w:bCs/>
                <w:sz w:val="28"/>
                <w:szCs w:val="28"/>
              </w:rPr>
              <w:t>檢體收集作業</w:t>
            </w:r>
            <w:r w:rsidRPr="00CD310D">
              <w:rPr>
                <w:bCs/>
                <w:sz w:val="28"/>
                <w:szCs w:val="28"/>
              </w:rPr>
              <w:t>(</w:t>
            </w:r>
            <w:r w:rsidRPr="00CD310D">
              <w:rPr>
                <w:bCs/>
                <w:sz w:val="28"/>
                <w:szCs w:val="28"/>
              </w:rPr>
              <w:t>血液、尿、大便</w:t>
            </w:r>
            <w:r w:rsidRPr="00CD310D">
              <w:rPr>
                <w:bCs/>
                <w:sz w:val="28"/>
                <w:szCs w:val="28"/>
              </w:rPr>
              <w:t>)</w:t>
            </w:r>
            <w:r w:rsidRPr="00CD310D">
              <w:rPr>
                <w:bCs/>
                <w:sz w:val="28"/>
                <w:szCs w:val="28"/>
              </w:rPr>
              <w:t>之安全及注意事項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22256835" w14:textId="77777777" w:rsidR="00791B1F" w:rsidRPr="00CD310D" w:rsidRDefault="00791B1F" w:rsidP="00600E32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</w:t>
            </w:r>
            <w:r w:rsidRPr="00CD310D">
              <w:rPr>
                <w:sz w:val="28"/>
                <w:szCs w:val="28"/>
              </w:rPr>
              <w:t>小時</w:t>
            </w: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101B81CA" w14:textId="77777777" w:rsidR="00791B1F" w:rsidRPr="00CD310D" w:rsidRDefault="00791B1F" w:rsidP="00600E32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 w:rsidR="00791B1F" w:rsidRPr="00CD310D" w14:paraId="63032B38" w14:textId="77777777" w:rsidTr="00791B1F">
        <w:trPr>
          <w:trHeight w:val="397"/>
          <w:jc w:val="center"/>
        </w:trPr>
        <w:tc>
          <w:tcPr>
            <w:tcW w:w="398" w:type="pct"/>
            <w:vMerge/>
            <w:vAlign w:val="center"/>
          </w:tcPr>
          <w:p w14:paraId="0C7235FA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148D7C3C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19</w:t>
            </w:r>
          </w:p>
        </w:tc>
        <w:tc>
          <w:tcPr>
            <w:tcW w:w="1044" w:type="pct"/>
            <w:vAlign w:val="center"/>
          </w:tcPr>
          <w:p w14:paraId="12E3B70F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專業訓練</w:t>
            </w:r>
          </w:p>
        </w:tc>
        <w:tc>
          <w:tcPr>
            <w:tcW w:w="1889" w:type="pct"/>
            <w:vAlign w:val="center"/>
          </w:tcPr>
          <w:p w14:paraId="44F262D6" w14:textId="77777777" w:rsidR="00791B1F" w:rsidRPr="00CD310D" w:rsidRDefault="00791B1F" w:rsidP="00600E32">
            <w:pPr>
              <w:spacing w:line="0" w:lineRule="atLeast"/>
              <w:rPr>
                <w:bCs/>
                <w:sz w:val="28"/>
                <w:szCs w:val="28"/>
              </w:rPr>
            </w:pPr>
            <w:r w:rsidRPr="00CD310D">
              <w:rPr>
                <w:bCs/>
                <w:sz w:val="28"/>
                <w:szCs w:val="28"/>
              </w:rPr>
              <w:t>同意書簽署與取得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21C681E9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</w:t>
            </w:r>
            <w:r w:rsidRPr="00CD310D">
              <w:rPr>
                <w:sz w:val="28"/>
                <w:szCs w:val="28"/>
              </w:rPr>
              <w:t>小時</w:t>
            </w: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57729D23" w14:textId="77777777" w:rsidR="00791B1F" w:rsidRPr="00CD310D" w:rsidRDefault="00791B1F" w:rsidP="00600E32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 w:rsidR="00791B1F" w:rsidRPr="00CD310D" w14:paraId="4872E322" w14:textId="77777777" w:rsidTr="00791B1F">
        <w:trPr>
          <w:trHeight w:val="397"/>
          <w:jc w:val="center"/>
        </w:trPr>
        <w:tc>
          <w:tcPr>
            <w:tcW w:w="398" w:type="pct"/>
            <w:vMerge/>
            <w:vAlign w:val="center"/>
          </w:tcPr>
          <w:p w14:paraId="0B9DE594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437D1743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20</w:t>
            </w:r>
          </w:p>
        </w:tc>
        <w:tc>
          <w:tcPr>
            <w:tcW w:w="1044" w:type="pct"/>
            <w:vAlign w:val="center"/>
          </w:tcPr>
          <w:p w14:paraId="30F23D88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專業訓練</w:t>
            </w:r>
          </w:p>
        </w:tc>
        <w:tc>
          <w:tcPr>
            <w:tcW w:w="1889" w:type="pct"/>
            <w:vAlign w:val="center"/>
          </w:tcPr>
          <w:p w14:paraId="582F5C3A" w14:textId="77777777" w:rsidR="00791B1F" w:rsidRPr="00CD310D" w:rsidRDefault="00791B1F" w:rsidP="00600E32">
            <w:pPr>
              <w:spacing w:line="0" w:lineRule="atLeast"/>
              <w:rPr>
                <w:bCs/>
                <w:sz w:val="28"/>
                <w:szCs w:val="28"/>
              </w:rPr>
            </w:pPr>
            <w:r w:rsidRPr="00CD310D">
              <w:rPr>
                <w:bCs/>
                <w:sz w:val="28"/>
                <w:szCs w:val="28"/>
              </w:rPr>
              <w:t>經費核銷批價退款流程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2BF20466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</w:t>
            </w:r>
            <w:r w:rsidRPr="00CD310D">
              <w:rPr>
                <w:sz w:val="28"/>
                <w:szCs w:val="28"/>
              </w:rPr>
              <w:t>小時</w:t>
            </w: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7E9F8309" w14:textId="77777777" w:rsidR="00791B1F" w:rsidRPr="00CD310D" w:rsidRDefault="00791B1F" w:rsidP="00600E32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 w:rsidR="00791B1F" w:rsidRPr="00CD310D" w14:paraId="2B41C22D" w14:textId="77777777" w:rsidTr="00791B1F">
        <w:trPr>
          <w:trHeight w:val="397"/>
          <w:jc w:val="center"/>
        </w:trPr>
        <w:tc>
          <w:tcPr>
            <w:tcW w:w="398" w:type="pct"/>
            <w:vMerge/>
            <w:vAlign w:val="center"/>
          </w:tcPr>
          <w:p w14:paraId="7A807AB8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2DF0F036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21</w:t>
            </w:r>
          </w:p>
        </w:tc>
        <w:tc>
          <w:tcPr>
            <w:tcW w:w="1044" w:type="pct"/>
            <w:vAlign w:val="center"/>
          </w:tcPr>
          <w:p w14:paraId="0F3C1BC4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專業訓練</w:t>
            </w:r>
          </w:p>
        </w:tc>
        <w:tc>
          <w:tcPr>
            <w:tcW w:w="1889" w:type="pct"/>
            <w:vAlign w:val="center"/>
          </w:tcPr>
          <w:p w14:paraId="1001E102" w14:textId="77777777" w:rsidR="00791B1F" w:rsidRPr="00CD310D" w:rsidRDefault="00791B1F" w:rsidP="00600E32">
            <w:pPr>
              <w:spacing w:line="0" w:lineRule="atLeast"/>
              <w:rPr>
                <w:bCs/>
                <w:sz w:val="28"/>
                <w:szCs w:val="28"/>
              </w:rPr>
            </w:pPr>
            <w:r w:rsidRPr="00CD310D">
              <w:rPr>
                <w:bCs/>
                <w:sz w:val="28"/>
                <w:szCs w:val="28"/>
              </w:rPr>
              <w:t>病歷醫囑及知情同意範本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3321C30C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</w:t>
            </w:r>
            <w:r w:rsidRPr="00CD310D">
              <w:rPr>
                <w:sz w:val="28"/>
                <w:szCs w:val="28"/>
              </w:rPr>
              <w:t>小時</w:t>
            </w: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31447B7A" w14:textId="77777777" w:rsidR="00791B1F" w:rsidRPr="00CD310D" w:rsidRDefault="00791B1F" w:rsidP="00600E32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 w:rsidR="00791B1F" w:rsidRPr="00CD310D" w14:paraId="3722E426" w14:textId="77777777" w:rsidTr="00791B1F">
        <w:trPr>
          <w:trHeight w:val="397"/>
          <w:jc w:val="center"/>
        </w:trPr>
        <w:tc>
          <w:tcPr>
            <w:tcW w:w="398" w:type="pct"/>
            <w:vMerge/>
            <w:vAlign w:val="center"/>
          </w:tcPr>
          <w:p w14:paraId="14C2FD6F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178150EF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22</w:t>
            </w:r>
          </w:p>
        </w:tc>
        <w:tc>
          <w:tcPr>
            <w:tcW w:w="1044" w:type="pct"/>
            <w:vAlign w:val="center"/>
          </w:tcPr>
          <w:p w14:paraId="570AB0D9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專業訓練</w:t>
            </w:r>
          </w:p>
        </w:tc>
        <w:tc>
          <w:tcPr>
            <w:tcW w:w="1889" w:type="pct"/>
            <w:vAlign w:val="center"/>
          </w:tcPr>
          <w:p w14:paraId="502F4E5F" w14:textId="77777777" w:rsidR="00791B1F" w:rsidRPr="00CD310D" w:rsidRDefault="00791B1F" w:rsidP="00600E32">
            <w:pPr>
              <w:spacing w:line="0" w:lineRule="atLeast"/>
              <w:rPr>
                <w:bCs/>
                <w:sz w:val="28"/>
                <w:szCs w:val="28"/>
              </w:rPr>
            </w:pPr>
            <w:r w:rsidRPr="00CD310D">
              <w:rPr>
                <w:bCs/>
                <w:sz w:val="28"/>
                <w:szCs w:val="28"/>
              </w:rPr>
              <w:t xml:space="preserve">IRB </w:t>
            </w:r>
            <w:r w:rsidRPr="00CD310D">
              <w:rPr>
                <w:bCs/>
                <w:sz w:val="28"/>
                <w:szCs w:val="28"/>
              </w:rPr>
              <w:t>計畫送審申請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41DE6EAC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</w:t>
            </w:r>
            <w:r w:rsidRPr="00CD310D">
              <w:rPr>
                <w:sz w:val="28"/>
                <w:szCs w:val="28"/>
              </w:rPr>
              <w:t>小時</w:t>
            </w: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0D48A65D" w14:textId="77777777" w:rsidR="00791B1F" w:rsidRPr="00CD310D" w:rsidRDefault="00791B1F" w:rsidP="00600E32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 w:rsidR="00791B1F" w:rsidRPr="00CD310D" w14:paraId="350A6F5C" w14:textId="77777777" w:rsidTr="00791B1F">
        <w:trPr>
          <w:trHeight w:val="397"/>
          <w:jc w:val="center"/>
        </w:trPr>
        <w:tc>
          <w:tcPr>
            <w:tcW w:w="398" w:type="pct"/>
            <w:vMerge/>
            <w:vAlign w:val="center"/>
          </w:tcPr>
          <w:p w14:paraId="50975FA5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5A3D0E9D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23</w:t>
            </w:r>
          </w:p>
        </w:tc>
        <w:tc>
          <w:tcPr>
            <w:tcW w:w="1044" w:type="pct"/>
            <w:vAlign w:val="center"/>
          </w:tcPr>
          <w:p w14:paraId="7366766C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專業訓練</w:t>
            </w:r>
          </w:p>
        </w:tc>
        <w:tc>
          <w:tcPr>
            <w:tcW w:w="1889" w:type="pct"/>
            <w:vAlign w:val="center"/>
          </w:tcPr>
          <w:p w14:paraId="3CDA01D3" w14:textId="77777777" w:rsidR="00791B1F" w:rsidRPr="00CD310D" w:rsidRDefault="00791B1F" w:rsidP="00600E32">
            <w:pPr>
              <w:spacing w:line="0" w:lineRule="atLeast"/>
              <w:rPr>
                <w:bCs/>
                <w:sz w:val="28"/>
                <w:szCs w:val="28"/>
              </w:rPr>
            </w:pPr>
            <w:r w:rsidRPr="00CD310D">
              <w:rPr>
                <w:bCs/>
                <w:sz w:val="28"/>
                <w:szCs w:val="28"/>
              </w:rPr>
              <w:t>試驗藥品給</w:t>
            </w:r>
            <w:r w:rsidRPr="00CD310D">
              <w:rPr>
                <w:bCs/>
                <w:sz w:val="28"/>
                <w:szCs w:val="28"/>
              </w:rPr>
              <w:t>/</w:t>
            </w:r>
            <w:r w:rsidRPr="00CD310D">
              <w:rPr>
                <w:bCs/>
                <w:sz w:val="28"/>
                <w:szCs w:val="28"/>
              </w:rPr>
              <w:t>領藥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1284C768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</w:t>
            </w:r>
            <w:r w:rsidRPr="00CD310D">
              <w:rPr>
                <w:sz w:val="28"/>
                <w:szCs w:val="28"/>
              </w:rPr>
              <w:t>小時</w:t>
            </w: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0AE2ACC3" w14:textId="77777777" w:rsidR="00791B1F" w:rsidRPr="00CD310D" w:rsidRDefault="00791B1F" w:rsidP="00600E32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 w:rsidR="00791B1F" w:rsidRPr="00CD310D" w14:paraId="7E6AE4F8" w14:textId="77777777" w:rsidTr="00791B1F">
        <w:trPr>
          <w:trHeight w:val="397"/>
          <w:jc w:val="center"/>
        </w:trPr>
        <w:tc>
          <w:tcPr>
            <w:tcW w:w="398" w:type="pct"/>
            <w:vMerge/>
            <w:vAlign w:val="center"/>
          </w:tcPr>
          <w:p w14:paraId="6C5EF0F0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114E2332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24</w:t>
            </w:r>
          </w:p>
        </w:tc>
        <w:tc>
          <w:tcPr>
            <w:tcW w:w="1044" w:type="pct"/>
            <w:vAlign w:val="center"/>
          </w:tcPr>
          <w:p w14:paraId="7DA90050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專業訓練</w:t>
            </w:r>
          </w:p>
        </w:tc>
        <w:tc>
          <w:tcPr>
            <w:tcW w:w="1889" w:type="pct"/>
            <w:vAlign w:val="center"/>
          </w:tcPr>
          <w:p w14:paraId="577E0462" w14:textId="77777777" w:rsidR="00791B1F" w:rsidRPr="00CD310D" w:rsidRDefault="00791B1F" w:rsidP="00600E32">
            <w:pPr>
              <w:spacing w:line="0" w:lineRule="atLeast"/>
              <w:rPr>
                <w:bCs/>
                <w:sz w:val="28"/>
                <w:szCs w:val="28"/>
              </w:rPr>
            </w:pPr>
            <w:r w:rsidRPr="00CD310D">
              <w:rPr>
                <w:bCs/>
                <w:sz w:val="28"/>
                <w:szCs w:val="28"/>
              </w:rPr>
              <w:t>電子病歷借閱流程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187AFF3E" w14:textId="77777777" w:rsidR="00791B1F" w:rsidRPr="00CD310D" w:rsidRDefault="00791B1F" w:rsidP="00600E3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</w:t>
            </w:r>
            <w:r w:rsidRPr="00CD310D">
              <w:rPr>
                <w:sz w:val="28"/>
                <w:szCs w:val="28"/>
              </w:rPr>
              <w:t>小時</w:t>
            </w: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419EA69E" w14:textId="77777777" w:rsidR="00791B1F" w:rsidRPr="00CD310D" w:rsidRDefault="00791B1F" w:rsidP="00600E32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 w:rsidR="00791B1F" w:rsidRPr="00CD310D" w14:paraId="3F689BFD" w14:textId="77777777" w:rsidTr="00791B1F">
        <w:trPr>
          <w:trHeight w:val="397"/>
          <w:jc w:val="center"/>
        </w:trPr>
        <w:tc>
          <w:tcPr>
            <w:tcW w:w="5000" w:type="pct"/>
            <w:gridSpan w:val="6"/>
            <w:vAlign w:val="center"/>
          </w:tcPr>
          <w:p w14:paraId="65DEFBAC" w14:textId="77777777" w:rsidR="00791B1F" w:rsidRPr="00CD310D" w:rsidRDefault="00791B1F" w:rsidP="00600E32">
            <w:pPr>
              <w:spacing w:line="0" w:lineRule="atLeast"/>
              <w:rPr>
                <w:bCs/>
                <w:sz w:val="28"/>
                <w:szCs w:val="28"/>
              </w:rPr>
            </w:pPr>
            <w:r w:rsidRPr="00CD310D">
              <w:rPr>
                <w:bCs/>
                <w:sz w:val="28"/>
                <w:szCs w:val="28"/>
              </w:rPr>
              <w:t>注意事項：</w:t>
            </w:r>
          </w:p>
          <w:p w14:paraId="3669DFCF" w14:textId="77777777" w:rsidR="00791B1F" w:rsidRPr="00CD310D" w:rsidRDefault="00791B1F" w:rsidP="00791B1F">
            <w:pPr>
              <w:numPr>
                <w:ilvl w:val="0"/>
                <w:numId w:val="1"/>
              </w:numPr>
              <w:tabs>
                <w:tab w:val="clear" w:pos="480"/>
                <w:tab w:val="num" w:pos="581"/>
              </w:tabs>
              <w:spacing w:line="0" w:lineRule="atLeast"/>
              <w:ind w:left="581" w:hanging="581"/>
              <w:rPr>
                <w:bCs/>
                <w:sz w:val="28"/>
                <w:szCs w:val="28"/>
              </w:rPr>
            </w:pPr>
            <w:r w:rsidRPr="00CD310D">
              <w:rPr>
                <w:bCs/>
                <w:sz w:val="28"/>
                <w:szCs w:val="28"/>
              </w:rPr>
              <w:t>新進研究助理</w:t>
            </w:r>
            <w:r w:rsidRPr="00CD310D">
              <w:rPr>
                <w:bCs/>
                <w:sz w:val="28"/>
                <w:szCs w:val="28"/>
              </w:rPr>
              <w:t>/</w:t>
            </w:r>
            <w:proofErr w:type="gramStart"/>
            <w:r w:rsidRPr="00CD310D">
              <w:rPr>
                <w:bCs/>
                <w:sz w:val="28"/>
                <w:szCs w:val="28"/>
              </w:rPr>
              <w:t>護理師須於</w:t>
            </w:r>
            <w:proofErr w:type="gramEnd"/>
            <w:r w:rsidRPr="00CD310D">
              <w:rPr>
                <w:bCs/>
                <w:sz w:val="28"/>
                <w:szCs w:val="28"/>
              </w:rPr>
              <w:t>報到後</w:t>
            </w:r>
            <w:r w:rsidRPr="00CD310D">
              <w:rPr>
                <w:bCs/>
                <w:sz w:val="28"/>
                <w:szCs w:val="28"/>
              </w:rPr>
              <w:t>3</w:t>
            </w:r>
            <w:r w:rsidRPr="00CD310D">
              <w:rPr>
                <w:bCs/>
                <w:sz w:val="28"/>
                <w:szCs w:val="28"/>
              </w:rPr>
              <w:t>天內，於「長庚學習網」完成上述教育訓練課程。</w:t>
            </w:r>
          </w:p>
          <w:p w14:paraId="16BBD860" w14:textId="77777777" w:rsidR="00791B1F" w:rsidRPr="00CD310D" w:rsidRDefault="00791B1F" w:rsidP="00791B1F">
            <w:pPr>
              <w:numPr>
                <w:ilvl w:val="0"/>
                <w:numId w:val="1"/>
              </w:numPr>
              <w:tabs>
                <w:tab w:val="clear" w:pos="480"/>
                <w:tab w:val="num" w:pos="581"/>
              </w:tabs>
              <w:spacing w:line="0" w:lineRule="atLeast"/>
              <w:ind w:left="581" w:hanging="581"/>
              <w:rPr>
                <w:bCs/>
                <w:sz w:val="28"/>
                <w:szCs w:val="28"/>
              </w:rPr>
            </w:pPr>
            <w:r w:rsidRPr="00CD310D">
              <w:rPr>
                <w:bCs/>
                <w:sz w:val="28"/>
                <w:szCs w:val="28"/>
              </w:rPr>
              <w:t>請將「長庚學習網」所列印的學習紀錄</w:t>
            </w:r>
            <w:r w:rsidRPr="00CD310D">
              <w:rPr>
                <w:bCs/>
                <w:sz w:val="28"/>
                <w:szCs w:val="28"/>
              </w:rPr>
              <w:t>(</w:t>
            </w:r>
            <w:r w:rsidRPr="00CD310D">
              <w:rPr>
                <w:bCs/>
                <w:sz w:val="28"/>
                <w:szCs w:val="28"/>
              </w:rPr>
              <w:t>主持人、研究助理</w:t>
            </w:r>
            <w:r w:rsidRPr="00CD310D">
              <w:rPr>
                <w:bCs/>
                <w:sz w:val="28"/>
                <w:szCs w:val="28"/>
              </w:rPr>
              <w:t>/</w:t>
            </w:r>
            <w:proofErr w:type="gramStart"/>
            <w:r w:rsidRPr="00CD310D">
              <w:rPr>
                <w:bCs/>
                <w:sz w:val="28"/>
                <w:szCs w:val="28"/>
              </w:rPr>
              <w:t>護理師須簽名</w:t>
            </w:r>
            <w:proofErr w:type="gramEnd"/>
            <w:r w:rsidRPr="00CD310D">
              <w:rPr>
                <w:bCs/>
                <w:sz w:val="28"/>
                <w:szCs w:val="28"/>
              </w:rPr>
              <w:t>)</w:t>
            </w:r>
            <w:r w:rsidRPr="00CD310D">
              <w:rPr>
                <w:bCs/>
                <w:sz w:val="28"/>
                <w:szCs w:val="28"/>
              </w:rPr>
              <w:t>、廠商贊助計畫研究助理</w:t>
            </w:r>
            <w:r w:rsidRPr="00CD310D">
              <w:rPr>
                <w:bCs/>
                <w:sz w:val="28"/>
                <w:szCs w:val="28"/>
              </w:rPr>
              <w:t>/</w:t>
            </w:r>
            <w:r w:rsidRPr="00CD310D">
              <w:rPr>
                <w:bCs/>
                <w:sz w:val="28"/>
                <w:szCs w:val="28"/>
              </w:rPr>
              <w:t>護理師報到須知</w:t>
            </w:r>
            <w:r w:rsidRPr="00CD310D">
              <w:rPr>
                <w:bCs/>
                <w:sz w:val="28"/>
                <w:szCs w:val="28"/>
              </w:rPr>
              <w:t>(</w:t>
            </w:r>
            <w:r w:rsidRPr="00CD310D">
              <w:rPr>
                <w:bCs/>
                <w:sz w:val="28"/>
                <w:szCs w:val="28"/>
              </w:rPr>
              <w:t>主持人及助理已簽名</w:t>
            </w:r>
            <w:r w:rsidRPr="00CD310D">
              <w:rPr>
                <w:bCs/>
                <w:sz w:val="28"/>
                <w:szCs w:val="28"/>
              </w:rPr>
              <w:t>)</w:t>
            </w:r>
            <w:r w:rsidRPr="00CD310D">
              <w:rPr>
                <w:bCs/>
                <w:sz w:val="28"/>
                <w:szCs w:val="28"/>
              </w:rPr>
              <w:t>繳交至臨床試驗中心。</w:t>
            </w:r>
          </w:p>
        </w:tc>
      </w:tr>
    </w:tbl>
    <w:p w14:paraId="6903A87F" w14:textId="77777777" w:rsidR="005472AC" w:rsidRPr="00791B1F" w:rsidRDefault="005472AC"/>
    <w:sectPr w:rsidR="005472AC" w:rsidRPr="00791B1F" w:rsidSect="00791B1F">
      <w:pgSz w:w="11906" w:h="16838"/>
      <w:pgMar w:top="567" w:right="707" w:bottom="993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16ED9"/>
    <w:multiLevelType w:val="hybridMultilevel"/>
    <w:tmpl w:val="666825AC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72483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1F"/>
    <w:rsid w:val="005472AC"/>
    <w:rsid w:val="0079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40873"/>
  <w15:chartTrackingRefBased/>
  <w15:docId w15:val="{D54CA655-EF88-4C81-8058-CA5224C4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B1F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>Chang Gung Medical Foundation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周哲寧</dc:creator>
  <cp:keywords/>
  <dc:description/>
  <cp:lastModifiedBy>周哲寧</cp:lastModifiedBy>
  <cp:revision>1</cp:revision>
  <dcterms:created xsi:type="dcterms:W3CDTF">2025-09-16T10:09:00Z</dcterms:created>
  <dcterms:modified xsi:type="dcterms:W3CDTF">2025-09-16T10:10:00Z</dcterms:modified>
</cp:coreProperties>
</file>