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44D2" w14:textId="77777777" w:rsidR="004157DF" w:rsidRPr="009D11FF" w:rsidRDefault="004157DF" w:rsidP="004157DF">
      <w:pPr>
        <w:snapToGrid w:val="0"/>
        <w:jc w:val="center"/>
        <w:rPr>
          <w:bCs/>
          <w:sz w:val="32"/>
          <w:szCs w:val="32"/>
        </w:rPr>
      </w:pPr>
      <w:r w:rsidRPr="009D11FF">
        <w:rPr>
          <w:bCs/>
          <w:sz w:val="32"/>
          <w:szCs w:val="32"/>
        </w:rPr>
        <w:t>廠商贊助研究計畫核定清單</w:t>
      </w:r>
    </w:p>
    <w:p w14:paraId="0838D5E1" w14:textId="77777777" w:rsidR="004157DF" w:rsidRPr="009D11FF" w:rsidRDefault="004157DF" w:rsidP="004157DF">
      <w:pPr>
        <w:snapToGrid w:val="0"/>
        <w:jc w:val="center"/>
        <w:rPr>
          <w:sz w:val="28"/>
          <w:szCs w:val="28"/>
        </w:rPr>
      </w:pPr>
      <w:proofErr w:type="gramStart"/>
      <w:r w:rsidRPr="009D11FF">
        <w:rPr>
          <w:sz w:val="28"/>
          <w:szCs w:val="28"/>
        </w:rPr>
        <w:t>【</w:t>
      </w:r>
      <w:proofErr w:type="gramEnd"/>
      <w:r w:rsidRPr="009D11FF">
        <w:rPr>
          <w:rFonts w:ascii="標楷體" w:hAnsi="標楷體" w:hint="eastAsia"/>
          <w:sz w:val="22"/>
          <w:szCs w:val="22"/>
        </w:rPr>
        <w:t>□</w:t>
      </w:r>
      <w:r w:rsidRPr="009D11FF">
        <w:rPr>
          <w:sz w:val="28"/>
          <w:szCs w:val="28"/>
        </w:rPr>
        <w:t>人體</w:t>
      </w:r>
      <w:r w:rsidRPr="009D11FF">
        <w:rPr>
          <w:sz w:val="28"/>
          <w:szCs w:val="28"/>
        </w:rPr>
        <w:t xml:space="preserve"> </w:t>
      </w:r>
      <w:r w:rsidRPr="009D11FF">
        <w:rPr>
          <w:rFonts w:ascii="標楷體" w:hAnsi="標楷體" w:hint="eastAsia"/>
          <w:sz w:val="22"/>
          <w:szCs w:val="22"/>
        </w:rPr>
        <w:t>□</w:t>
      </w:r>
      <w:r w:rsidRPr="009D11FF">
        <w:rPr>
          <w:sz w:val="28"/>
          <w:szCs w:val="28"/>
        </w:rPr>
        <w:t>非人體研究計畫；</w:t>
      </w:r>
      <w:r w:rsidRPr="009D11FF">
        <w:rPr>
          <w:rFonts w:ascii="標楷體" w:hAnsi="標楷體" w:hint="eastAsia"/>
          <w:sz w:val="22"/>
          <w:szCs w:val="22"/>
        </w:rPr>
        <w:t>□</w:t>
      </w:r>
      <w:r w:rsidRPr="009D11FF">
        <w:rPr>
          <w:sz w:val="28"/>
          <w:szCs w:val="28"/>
        </w:rPr>
        <w:t>首次申請</w:t>
      </w:r>
      <w:r w:rsidRPr="009D11FF">
        <w:rPr>
          <w:sz w:val="28"/>
          <w:szCs w:val="28"/>
        </w:rPr>
        <w:t xml:space="preserve"> </w:t>
      </w:r>
      <w:r w:rsidRPr="009D11FF">
        <w:rPr>
          <w:rFonts w:ascii="標楷體" w:hAnsi="標楷體" w:hint="eastAsia"/>
          <w:sz w:val="22"/>
          <w:szCs w:val="22"/>
        </w:rPr>
        <w:t>□</w:t>
      </w:r>
      <w:r w:rsidRPr="009D11FF">
        <w:rPr>
          <w:sz w:val="28"/>
          <w:szCs w:val="28"/>
        </w:rPr>
        <w:t>續申請</w:t>
      </w:r>
      <w:proofErr w:type="gramStart"/>
      <w:r w:rsidRPr="009D11FF">
        <w:rPr>
          <w:sz w:val="28"/>
          <w:szCs w:val="28"/>
        </w:rPr>
        <w:t>】</w:t>
      </w:r>
      <w:proofErr w:type="gramEnd"/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525"/>
        <w:gridCol w:w="1073"/>
        <w:gridCol w:w="615"/>
        <w:gridCol w:w="213"/>
        <w:gridCol w:w="1134"/>
        <w:gridCol w:w="772"/>
        <w:gridCol w:w="362"/>
        <w:gridCol w:w="267"/>
        <w:gridCol w:w="1009"/>
        <w:gridCol w:w="614"/>
        <w:gridCol w:w="983"/>
        <w:gridCol w:w="2514"/>
      </w:tblGrid>
      <w:tr w:rsidR="004157DF" w:rsidRPr="009D11FF" w14:paraId="7A44396A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62" w:type="dxa"/>
            <w:gridSpan w:val="2"/>
            <w:vMerge w:val="restart"/>
            <w:vAlign w:val="center"/>
          </w:tcPr>
          <w:p w14:paraId="0771C4F3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主持人</w:t>
            </w:r>
          </w:p>
        </w:tc>
        <w:tc>
          <w:tcPr>
            <w:tcW w:w="1073" w:type="dxa"/>
            <w:vMerge w:val="restart"/>
            <w:vAlign w:val="center"/>
          </w:tcPr>
          <w:p w14:paraId="329D5833" w14:textId="77777777" w:rsidR="004157DF" w:rsidRPr="009D11FF" w:rsidRDefault="004157DF" w:rsidP="009E40C0">
            <w:pPr>
              <w:spacing w:line="0" w:lineRule="atLeast"/>
              <w:rPr>
                <w:noProof/>
              </w:rPr>
            </w:pPr>
          </w:p>
        </w:tc>
        <w:tc>
          <w:tcPr>
            <w:tcW w:w="615" w:type="dxa"/>
            <w:vAlign w:val="center"/>
          </w:tcPr>
          <w:p w14:paraId="594D5FA9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單位</w:t>
            </w:r>
          </w:p>
        </w:tc>
        <w:tc>
          <w:tcPr>
            <w:tcW w:w="2119" w:type="dxa"/>
            <w:gridSpan w:val="3"/>
            <w:vAlign w:val="center"/>
          </w:tcPr>
          <w:p w14:paraId="085BCD02" w14:textId="77777777" w:rsidR="004157DF" w:rsidRPr="009D11FF" w:rsidRDefault="004157DF" w:rsidP="009E40C0">
            <w:pPr>
              <w:spacing w:line="0" w:lineRule="atLeast"/>
              <w:jc w:val="center"/>
            </w:pPr>
          </w:p>
        </w:tc>
        <w:tc>
          <w:tcPr>
            <w:tcW w:w="629" w:type="dxa"/>
            <w:gridSpan w:val="2"/>
            <w:vAlign w:val="center"/>
          </w:tcPr>
          <w:p w14:paraId="44D48DCF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案號</w:t>
            </w:r>
          </w:p>
        </w:tc>
        <w:tc>
          <w:tcPr>
            <w:tcW w:w="1623" w:type="dxa"/>
            <w:gridSpan w:val="2"/>
            <w:vAlign w:val="center"/>
          </w:tcPr>
          <w:p w14:paraId="29510E00" w14:textId="77777777" w:rsidR="004157DF" w:rsidRPr="009D11FF" w:rsidRDefault="004157DF" w:rsidP="009E40C0">
            <w:pPr>
              <w:spacing w:line="0" w:lineRule="atLeast"/>
            </w:pPr>
          </w:p>
        </w:tc>
        <w:tc>
          <w:tcPr>
            <w:tcW w:w="983" w:type="dxa"/>
            <w:vAlign w:val="center"/>
          </w:tcPr>
          <w:p w14:paraId="2592DAA3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計畫</w:t>
            </w:r>
          </w:p>
          <w:p w14:paraId="0DDA6161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期限</w:t>
            </w:r>
          </w:p>
        </w:tc>
        <w:tc>
          <w:tcPr>
            <w:tcW w:w="2514" w:type="dxa"/>
            <w:vAlign w:val="center"/>
          </w:tcPr>
          <w:p w14:paraId="0DD688A1" w14:textId="77777777" w:rsidR="004157DF" w:rsidRPr="009D11FF" w:rsidRDefault="004157DF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157DF" w:rsidRPr="009D11FF" w14:paraId="2FC70E1E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62" w:type="dxa"/>
            <w:gridSpan w:val="2"/>
            <w:vMerge/>
            <w:vAlign w:val="center"/>
          </w:tcPr>
          <w:p w14:paraId="265B88CD" w14:textId="77777777" w:rsidR="004157DF" w:rsidRPr="009D11FF" w:rsidRDefault="004157DF" w:rsidP="009E40C0">
            <w:pPr>
              <w:spacing w:line="0" w:lineRule="atLeast"/>
              <w:jc w:val="center"/>
            </w:pPr>
          </w:p>
        </w:tc>
        <w:tc>
          <w:tcPr>
            <w:tcW w:w="1073" w:type="dxa"/>
            <w:vMerge/>
            <w:vAlign w:val="center"/>
          </w:tcPr>
          <w:p w14:paraId="209BEC87" w14:textId="77777777" w:rsidR="004157DF" w:rsidRPr="009D11FF" w:rsidRDefault="004157DF" w:rsidP="009E40C0">
            <w:pPr>
              <w:spacing w:line="0" w:lineRule="atLeast"/>
              <w:rPr>
                <w:noProof/>
              </w:rPr>
            </w:pPr>
          </w:p>
        </w:tc>
        <w:tc>
          <w:tcPr>
            <w:tcW w:w="615" w:type="dxa"/>
            <w:vAlign w:val="center"/>
          </w:tcPr>
          <w:p w14:paraId="18CDB888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科別代號</w:t>
            </w:r>
          </w:p>
        </w:tc>
        <w:tc>
          <w:tcPr>
            <w:tcW w:w="2119" w:type="dxa"/>
            <w:gridSpan w:val="3"/>
            <w:vAlign w:val="center"/>
          </w:tcPr>
          <w:p w14:paraId="272D09CE" w14:textId="77777777" w:rsidR="004157DF" w:rsidRPr="009D11FF" w:rsidRDefault="004157DF" w:rsidP="009E40C0">
            <w:pPr>
              <w:spacing w:line="0" w:lineRule="atLeast"/>
              <w:jc w:val="center"/>
            </w:pPr>
          </w:p>
        </w:tc>
        <w:tc>
          <w:tcPr>
            <w:tcW w:w="5749" w:type="dxa"/>
            <w:gridSpan w:val="6"/>
            <w:vAlign w:val="center"/>
          </w:tcPr>
          <w:p w14:paraId="05DDF9DC" w14:textId="77777777" w:rsidR="004157DF" w:rsidRPr="009D11FF" w:rsidRDefault="004157DF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157DF" w:rsidRPr="009D11FF" w14:paraId="6B155DA3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0518" w:type="dxa"/>
            <w:gridSpan w:val="13"/>
          </w:tcPr>
          <w:p w14:paraId="02755A49" w14:textId="77777777" w:rsidR="004157DF" w:rsidRPr="009D11FF" w:rsidRDefault="004157DF" w:rsidP="009E40C0">
            <w:pPr>
              <w:spacing w:line="0" w:lineRule="atLeast"/>
            </w:pPr>
            <w:r w:rsidRPr="009D11FF">
              <w:t>計畫名稱：</w:t>
            </w:r>
            <w:r w:rsidRPr="009D11FF">
              <w:t xml:space="preserve"> </w:t>
            </w:r>
          </w:p>
        </w:tc>
      </w:tr>
      <w:tr w:rsidR="004157DF" w:rsidRPr="009D11FF" w14:paraId="41D16E6E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0518" w:type="dxa"/>
            <w:gridSpan w:val="13"/>
          </w:tcPr>
          <w:p w14:paraId="2DB61C1F" w14:textId="77777777" w:rsidR="004157DF" w:rsidRPr="009D11FF" w:rsidRDefault="004157DF" w:rsidP="009E40C0">
            <w:pPr>
              <w:snapToGrid w:val="0"/>
              <w:spacing w:line="0" w:lineRule="atLeast"/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t>衛福部計畫核准案號：</w:t>
            </w:r>
            <w:proofErr w:type="gramStart"/>
            <w:r w:rsidRPr="009D11FF">
              <w:t>部授食字</w:t>
            </w:r>
            <w:proofErr w:type="gramEnd"/>
            <w:r w:rsidRPr="009D11FF">
              <w:t>第</w:t>
            </w:r>
            <w:r w:rsidRPr="009D11FF">
              <w:t xml:space="preserve">        </w:t>
            </w:r>
            <w:r w:rsidRPr="009D11FF">
              <w:t>號</w:t>
            </w:r>
          </w:p>
          <w:p w14:paraId="3E619D04" w14:textId="77777777" w:rsidR="004157DF" w:rsidRPr="009D11FF" w:rsidRDefault="004157DF" w:rsidP="009E40C0">
            <w:pPr>
              <w:snapToGrid w:val="0"/>
              <w:spacing w:line="0" w:lineRule="atLeast"/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t>長庚人體試驗倫理委員會</w:t>
            </w:r>
            <w:r w:rsidRPr="001C0E0C">
              <w:rPr>
                <w:rFonts w:hint="eastAsia"/>
                <w:shd w:val="pct15" w:color="auto" w:fill="FFFFFF"/>
              </w:rPr>
              <w:t>臨床試驗</w:t>
            </w:r>
            <w:r w:rsidRPr="001C0E0C">
              <w:rPr>
                <w:rFonts w:hint="eastAsia"/>
                <w:shd w:val="pct15" w:color="auto" w:fill="FFFFFF"/>
              </w:rPr>
              <w:t>/</w:t>
            </w:r>
            <w:r w:rsidRPr="001C0E0C">
              <w:rPr>
                <w:rFonts w:hint="eastAsia"/>
                <w:shd w:val="pct15" w:color="auto" w:fill="FFFFFF"/>
              </w:rPr>
              <w:t>研究同意證明書</w:t>
            </w:r>
            <w:r w:rsidRPr="009D11FF">
              <w:t>：</w:t>
            </w:r>
          </w:p>
        </w:tc>
      </w:tr>
      <w:tr w:rsidR="004157DF" w:rsidRPr="009D11FF" w14:paraId="333D3EFF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3" w:type="dxa"/>
            <w:gridSpan w:val="5"/>
            <w:vAlign w:val="center"/>
          </w:tcPr>
          <w:p w14:paraId="1A8652D9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項　目</w:t>
            </w:r>
          </w:p>
        </w:tc>
        <w:tc>
          <w:tcPr>
            <w:tcW w:w="1134" w:type="dxa"/>
            <w:vAlign w:val="center"/>
          </w:tcPr>
          <w:p w14:paraId="2E24FCFD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核定經費</w:t>
            </w:r>
          </w:p>
        </w:tc>
        <w:tc>
          <w:tcPr>
            <w:tcW w:w="1134" w:type="dxa"/>
            <w:gridSpan w:val="2"/>
            <w:vAlign w:val="center"/>
          </w:tcPr>
          <w:p w14:paraId="5C0A4B8D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院外經費</w:t>
            </w:r>
          </w:p>
        </w:tc>
        <w:tc>
          <w:tcPr>
            <w:tcW w:w="1276" w:type="dxa"/>
            <w:gridSpan w:val="2"/>
            <w:vAlign w:val="center"/>
          </w:tcPr>
          <w:p w14:paraId="120151AB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院內經費</w:t>
            </w:r>
          </w:p>
        </w:tc>
        <w:tc>
          <w:tcPr>
            <w:tcW w:w="4111" w:type="dxa"/>
            <w:gridSpan w:val="3"/>
            <w:vAlign w:val="center"/>
          </w:tcPr>
          <w:p w14:paraId="57A6C0BF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說　　明</w:t>
            </w:r>
          </w:p>
        </w:tc>
      </w:tr>
      <w:tr w:rsidR="004157DF" w:rsidRPr="009D11FF" w14:paraId="6D55C83D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7" w:type="dxa"/>
            <w:vMerge w:val="restart"/>
            <w:textDirection w:val="tbRlV"/>
            <w:vAlign w:val="center"/>
          </w:tcPr>
          <w:p w14:paraId="4FA68DC9" w14:textId="77777777" w:rsidR="004157DF" w:rsidRPr="009D11FF" w:rsidRDefault="004157DF" w:rsidP="009E40C0">
            <w:pPr>
              <w:spacing w:line="0" w:lineRule="atLeast"/>
              <w:ind w:right="113" w:firstLineChars="50" w:firstLine="120"/>
              <w:jc w:val="center"/>
            </w:pPr>
            <w:proofErr w:type="gramStart"/>
            <w:r w:rsidRPr="009D11FF">
              <w:t>研</w:t>
            </w:r>
            <w:proofErr w:type="gramEnd"/>
            <w:r w:rsidRPr="009D11FF">
              <w:t xml:space="preserve"> </w:t>
            </w:r>
            <w:r w:rsidRPr="009D11FF">
              <w:t>究</w:t>
            </w:r>
            <w:r w:rsidRPr="009D11FF">
              <w:t xml:space="preserve"> </w:t>
            </w:r>
            <w:r w:rsidRPr="009D11FF">
              <w:t>計</w:t>
            </w:r>
            <w:r w:rsidRPr="009D11FF">
              <w:t xml:space="preserve"> </w:t>
            </w:r>
            <w:r w:rsidRPr="009D11FF">
              <w:t>劃</w:t>
            </w:r>
            <w:r w:rsidRPr="009D11FF">
              <w:t xml:space="preserve"> </w:t>
            </w:r>
            <w:r w:rsidRPr="009D11FF">
              <w:t>經</w:t>
            </w:r>
            <w:r w:rsidRPr="009D11FF">
              <w:t xml:space="preserve"> </w:t>
            </w:r>
            <w:r w:rsidRPr="009D11FF">
              <w:t>費</w:t>
            </w:r>
          </w:p>
        </w:tc>
        <w:tc>
          <w:tcPr>
            <w:tcW w:w="2426" w:type="dxa"/>
            <w:gridSpan w:val="4"/>
            <w:vAlign w:val="center"/>
          </w:tcPr>
          <w:p w14:paraId="439A26FE" w14:textId="77777777" w:rsidR="004157DF" w:rsidRPr="009D11FF" w:rsidRDefault="004157DF" w:rsidP="009E40C0">
            <w:pPr>
              <w:spacing w:line="0" w:lineRule="atLeast"/>
              <w:jc w:val="both"/>
            </w:pPr>
            <w:r w:rsidRPr="009D11FF">
              <w:t>人事費</w:t>
            </w:r>
            <w:r w:rsidRPr="009D11FF">
              <w:t>(A)</w:t>
            </w:r>
          </w:p>
        </w:tc>
        <w:tc>
          <w:tcPr>
            <w:tcW w:w="1134" w:type="dxa"/>
          </w:tcPr>
          <w:p w14:paraId="0BD6C959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</w:tcPr>
          <w:p w14:paraId="49F72476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</w:tcPr>
          <w:p w14:paraId="293EA77F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</w:tcPr>
          <w:p w14:paraId="63AC8ACD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3AE65584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7" w:type="dxa"/>
            <w:vMerge/>
          </w:tcPr>
          <w:p w14:paraId="0EEFD056" w14:textId="77777777" w:rsidR="004157DF" w:rsidRPr="009D11FF" w:rsidRDefault="004157DF" w:rsidP="009E40C0">
            <w:pPr>
              <w:spacing w:line="0" w:lineRule="atLeast"/>
              <w:ind w:firstLineChars="50" w:firstLine="100"/>
              <w:rPr>
                <w:spacing w:val="-20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2118369B" w14:textId="77777777" w:rsidR="004157DF" w:rsidRPr="009D11FF" w:rsidRDefault="004157DF" w:rsidP="009E40C0">
            <w:pPr>
              <w:spacing w:line="0" w:lineRule="atLeast"/>
              <w:jc w:val="both"/>
            </w:pPr>
            <w:r w:rsidRPr="009D11FF">
              <w:t>消耗性材料藥品費</w:t>
            </w:r>
            <w:r w:rsidRPr="009D11FF">
              <w:t>(E)</w:t>
            </w:r>
          </w:p>
        </w:tc>
        <w:tc>
          <w:tcPr>
            <w:tcW w:w="1134" w:type="dxa"/>
          </w:tcPr>
          <w:p w14:paraId="38F39719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</w:tcPr>
          <w:p w14:paraId="73F87C29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</w:tcPr>
          <w:p w14:paraId="1EC0282F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</w:tcPr>
          <w:p w14:paraId="4CD24D25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546C4884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7" w:type="dxa"/>
            <w:vMerge/>
          </w:tcPr>
          <w:p w14:paraId="316B70F6" w14:textId="77777777" w:rsidR="004157DF" w:rsidRPr="009D11FF" w:rsidRDefault="004157DF" w:rsidP="009E40C0">
            <w:pPr>
              <w:spacing w:line="0" w:lineRule="atLeast"/>
              <w:ind w:firstLineChars="50" w:firstLine="120"/>
            </w:pPr>
          </w:p>
        </w:tc>
        <w:tc>
          <w:tcPr>
            <w:tcW w:w="2426" w:type="dxa"/>
            <w:gridSpan w:val="4"/>
            <w:vAlign w:val="center"/>
          </w:tcPr>
          <w:p w14:paraId="01D95634" w14:textId="77777777" w:rsidR="004157DF" w:rsidRPr="009D11FF" w:rsidRDefault="004157DF" w:rsidP="009E40C0">
            <w:pPr>
              <w:spacing w:line="0" w:lineRule="atLeast"/>
              <w:jc w:val="both"/>
            </w:pPr>
            <w:r w:rsidRPr="009D11FF">
              <w:t>儀器設備費</w:t>
            </w:r>
            <w:r w:rsidRPr="009D11FF">
              <w:t>(F)</w:t>
            </w:r>
          </w:p>
        </w:tc>
        <w:tc>
          <w:tcPr>
            <w:tcW w:w="1134" w:type="dxa"/>
          </w:tcPr>
          <w:p w14:paraId="09CCAB49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</w:tcPr>
          <w:p w14:paraId="0BD3D150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</w:tcPr>
          <w:p w14:paraId="5811A09A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</w:tcPr>
          <w:p w14:paraId="374B0785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0DCA6C9C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7" w:type="dxa"/>
            <w:vMerge/>
          </w:tcPr>
          <w:p w14:paraId="5926C991" w14:textId="77777777" w:rsidR="004157DF" w:rsidRPr="009D11FF" w:rsidRDefault="004157DF" w:rsidP="009E40C0">
            <w:pPr>
              <w:spacing w:line="0" w:lineRule="atLeast"/>
              <w:ind w:firstLineChars="50" w:firstLine="120"/>
            </w:pPr>
          </w:p>
        </w:tc>
        <w:tc>
          <w:tcPr>
            <w:tcW w:w="2426" w:type="dxa"/>
            <w:gridSpan w:val="4"/>
            <w:vAlign w:val="center"/>
          </w:tcPr>
          <w:p w14:paraId="400FA2CE" w14:textId="77777777" w:rsidR="004157DF" w:rsidRPr="009D11FF" w:rsidRDefault="004157DF" w:rsidP="009E40C0">
            <w:pPr>
              <w:spacing w:line="0" w:lineRule="atLeast"/>
              <w:jc w:val="both"/>
            </w:pPr>
            <w:r w:rsidRPr="009D11FF">
              <w:t>研究其他費用</w:t>
            </w:r>
            <w:r w:rsidRPr="009D11FF">
              <w:t>(Z)</w:t>
            </w:r>
          </w:p>
        </w:tc>
        <w:tc>
          <w:tcPr>
            <w:tcW w:w="1134" w:type="dxa"/>
          </w:tcPr>
          <w:p w14:paraId="32E59E97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</w:tcPr>
          <w:p w14:paraId="2E01D3F5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</w:tcPr>
          <w:p w14:paraId="172D3453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</w:tcPr>
          <w:p w14:paraId="3C3D1138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2803E325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37" w:type="dxa"/>
            <w:vMerge/>
            <w:shd w:val="clear" w:color="auto" w:fill="D9D9D9"/>
          </w:tcPr>
          <w:p w14:paraId="29B5594A" w14:textId="77777777" w:rsidR="004157DF" w:rsidRPr="009D11FF" w:rsidRDefault="004157DF" w:rsidP="009E40C0">
            <w:pPr>
              <w:spacing w:line="0" w:lineRule="atLeast"/>
              <w:ind w:firstLineChars="50" w:firstLine="120"/>
            </w:pPr>
          </w:p>
        </w:tc>
        <w:tc>
          <w:tcPr>
            <w:tcW w:w="2426" w:type="dxa"/>
            <w:gridSpan w:val="4"/>
            <w:tcBorders>
              <w:bottom w:val="single" w:sz="12" w:space="0" w:color="auto"/>
            </w:tcBorders>
            <w:vAlign w:val="center"/>
          </w:tcPr>
          <w:p w14:paraId="2D2F43B3" w14:textId="77777777" w:rsidR="004157DF" w:rsidRPr="009D11FF" w:rsidRDefault="004157DF" w:rsidP="009E40C0">
            <w:pPr>
              <w:spacing w:line="0" w:lineRule="atLeast"/>
              <w:jc w:val="both"/>
            </w:pPr>
            <w:r w:rsidRPr="009D11FF">
              <w:t>管理費</w:t>
            </w:r>
            <w:r w:rsidRPr="009D11FF">
              <w:t>(K)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944FF60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3705B515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14:paraId="7100AABC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</w:tcPr>
          <w:p w14:paraId="41A2F2C5" w14:textId="77777777" w:rsidR="004157DF" w:rsidRPr="009D11FF" w:rsidRDefault="004157DF" w:rsidP="009E40C0">
            <w:pPr>
              <w:spacing w:line="0" w:lineRule="atLeast"/>
            </w:pPr>
            <w:r w:rsidRPr="009D11FF">
              <w:t>百萬以下</w:t>
            </w:r>
            <w:proofErr w:type="gramStart"/>
            <w:r w:rsidRPr="009D11FF">
              <w:t>提撥</w:t>
            </w:r>
            <w:proofErr w:type="gramEnd"/>
            <w:r w:rsidRPr="009D11FF">
              <w:t>15%</w:t>
            </w:r>
            <w:r w:rsidRPr="009D11FF">
              <w:t>，超過部份</w:t>
            </w:r>
            <w:proofErr w:type="gramStart"/>
            <w:r w:rsidRPr="009D11FF">
              <w:t>提撥</w:t>
            </w:r>
            <w:proofErr w:type="gramEnd"/>
            <w:r w:rsidRPr="009D11FF">
              <w:t>5%</w:t>
            </w:r>
          </w:p>
          <w:p w14:paraId="23484ECD" w14:textId="77777777" w:rsidR="004157DF" w:rsidRPr="009D11FF" w:rsidRDefault="004157DF" w:rsidP="009E40C0">
            <w:pPr>
              <w:spacing w:line="0" w:lineRule="atLeast"/>
            </w:pPr>
            <w:r w:rsidRPr="009D11FF">
              <w:t>(</w:t>
            </w:r>
            <w:r w:rsidRPr="009D11FF">
              <w:t>下限為</w:t>
            </w:r>
            <w:r w:rsidRPr="009D11FF">
              <w:t>1</w:t>
            </w:r>
            <w:r w:rsidRPr="009D11FF">
              <w:t>萬</w:t>
            </w:r>
            <w:r w:rsidRPr="009D11FF">
              <w:t>)</w:t>
            </w:r>
          </w:p>
        </w:tc>
      </w:tr>
      <w:tr w:rsidR="004157DF" w:rsidRPr="009D11FF" w14:paraId="172BC8A6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82DBFA9" w14:textId="77777777" w:rsidR="004157DF" w:rsidRPr="009D11FF" w:rsidRDefault="004157DF" w:rsidP="009E40C0">
            <w:pPr>
              <w:spacing w:line="0" w:lineRule="atLeast"/>
              <w:ind w:firstLineChars="50" w:firstLine="120"/>
            </w:pPr>
          </w:p>
        </w:tc>
        <w:tc>
          <w:tcPr>
            <w:tcW w:w="24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1E793B" w14:textId="77777777" w:rsidR="004157DF" w:rsidRPr="009D11FF" w:rsidRDefault="004157DF" w:rsidP="009E40C0">
            <w:pPr>
              <w:spacing w:line="0" w:lineRule="atLeast"/>
              <w:jc w:val="center"/>
              <w:rPr>
                <w:spacing w:val="-20"/>
              </w:rPr>
            </w:pPr>
            <w:r w:rsidRPr="009D11FF">
              <w:rPr>
                <w:spacing w:val="-20"/>
              </w:rPr>
              <w:t>小</w:t>
            </w:r>
            <w:r w:rsidRPr="009D11FF">
              <w:rPr>
                <w:spacing w:val="-20"/>
              </w:rPr>
              <w:t xml:space="preserve">   </w:t>
            </w:r>
            <w:r w:rsidRPr="009D11FF">
              <w:rPr>
                <w:spacing w:val="-20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21DA72D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6A31B8D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64BE86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E0468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787A46AB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D4AFF" w14:textId="77777777" w:rsidR="004157DF" w:rsidRPr="009D11FF" w:rsidRDefault="004157DF" w:rsidP="009E40C0">
            <w:pPr>
              <w:spacing w:line="0" w:lineRule="atLeast"/>
              <w:jc w:val="both"/>
            </w:pPr>
            <w:r w:rsidRPr="009D11FF">
              <w:t>本院自聘研究人員費</w:t>
            </w:r>
            <w:r w:rsidRPr="009D11FF">
              <w:t>(Q)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2BF13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91CB7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3FAC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6A5CE3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617143C5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5FA52" w14:textId="77777777" w:rsidR="004157DF" w:rsidRPr="009D11FF" w:rsidRDefault="004157DF" w:rsidP="009E40C0">
            <w:pPr>
              <w:spacing w:line="0" w:lineRule="atLeast"/>
              <w:jc w:val="both"/>
            </w:pPr>
            <w:r w:rsidRPr="009D11FF">
              <w:t>研究藥品管理費</w:t>
            </w:r>
            <w:r w:rsidRPr="009D11FF">
              <w:t>(S)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0DA5B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5A23B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DB514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8C603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30FC9BA9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1BEDF" w14:textId="77777777" w:rsidR="004157DF" w:rsidRPr="009D11FF" w:rsidRDefault="004157DF" w:rsidP="009E40C0">
            <w:pPr>
              <w:spacing w:line="0" w:lineRule="atLeast"/>
              <w:jc w:val="both"/>
            </w:pPr>
            <w:r w:rsidRPr="009D11FF">
              <w:rPr>
                <w:rFonts w:hint="eastAsia"/>
                <w:kern w:val="0"/>
              </w:rPr>
              <w:t>本院藥師非上班時間出勤津貼</w:t>
            </w:r>
            <w:r w:rsidRPr="009D11FF">
              <w:rPr>
                <w:rFonts w:hint="eastAsia"/>
                <w:kern w:val="0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456D6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44A2C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E728B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D2261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0B5EFA50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C739D" w14:textId="77777777" w:rsidR="004157DF" w:rsidRPr="009D11FF" w:rsidRDefault="004157DF" w:rsidP="009E40C0">
            <w:pPr>
              <w:spacing w:line="0" w:lineRule="atLeast"/>
              <w:jc w:val="both"/>
            </w:pPr>
            <w:r w:rsidRPr="009D11FF">
              <w:t>試驗起始費</w:t>
            </w:r>
            <w:r w:rsidRPr="009D11FF">
              <w:t>(J)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1C4A58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CD28F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068174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A1203F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124D348A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59857" w14:textId="77777777" w:rsidR="004157DF" w:rsidRPr="009D11FF" w:rsidRDefault="004157DF" w:rsidP="009E40C0">
            <w:pPr>
              <w:spacing w:line="0" w:lineRule="atLeast"/>
              <w:jc w:val="center"/>
            </w:pPr>
            <w:r w:rsidRPr="009D11FF">
              <w:t>總</w:t>
            </w:r>
            <w:r w:rsidRPr="009D11FF">
              <w:t xml:space="preserve">  </w:t>
            </w:r>
            <w:r w:rsidRPr="009D11FF"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2A2342C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3B84B69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031C34E" w14:textId="77777777" w:rsidR="004157DF" w:rsidRPr="009D11FF" w:rsidRDefault="004157DF" w:rsidP="009E40C0">
            <w:pPr>
              <w:spacing w:line="0" w:lineRule="atLeast"/>
              <w:jc w:val="right"/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1E37BE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72F81751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752"/>
        </w:trPr>
        <w:tc>
          <w:tcPr>
            <w:tcW w:w="10518" w:type="dxa"/>
            <w:gridSpan w:val="13"/>
            <w:tcBorders>
              <w:top w:val="single" w:sz="12" w:space="0" w:color="auto"/>
              <w:bottom w:val="single" w:sz="4" w:space="0" w:color="FFFFFF"/>
            </w:tcBorders>
          </w:tcPr>
          <w:tbl>
            <w:tblPr>
              <w:tblpPr w:leftFromText="180" w:rightFromText="180" w:vertAnchor="text" w:horzAnchor="page" w:tblpX="7231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1595"/>
            </w:tblGrid>
            <w:tr w:rsidR="004157DF" w:rsidRPr="009D11FF" w14:paraId="16EE095A" w14:textId="77777777" w:rsidTr="009E40C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5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6E554AC" w14:textId="77777777" w:rsidR="004157DF" w:rsidRPr="009D11FF" w:rsidRDefault="004157DF" w:rsidP="009E40C0">
                  <w:pPr>
                    <w:spacing w:line="0" w:lineRule="atLeast"/>
                    <w:jc w:val="center"/>
                    <w:rPr>
                      <w:sz w:val="16"/>
                    </w:rPr>
                  </w:pPr>
                  <w:r w:rsidRPr="009D11FF">
                    <w:rPr>
                      <w:sz w:val="16"/>
                    </w:rPr>
                    <w:t>廠商贊助研究計畫專用章</w:t>
                  </w:r>
                </w:p>
              </w:tc>
            </w:tr>
            <w:tr w:rsidR="004157DF" w:rsidRPr="009D11FF" w14:paraId="064D003B" w14:textId="77777777" w:rsidTr="009E40C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98462" w14:textId="77777777" w:rsidR="004157DF" w:rsidRPr="009D11FF" w:rsidRDefault="004157DF" w:rsidP="009E40C0">
                  <w:pPr>
                    <w:spacing w:line="0" w:lineRule="atLeast"/>
                    <w:ind w:right="-28"/>
                    <w:rPr>
                      <w:sz w:val="16"/>
                    </w:rPr>
                  </w:pPr>
                  <w:r w:rsidRPr="009D11FF">
                    <w:rPr>
                      <w:sz w:val="16"/>
                    </w:rPr>
                    <w:t>編</w:t>
                  </w:r>
                  <w:r w:rsidRPr="009D11FF">
                    <w:rPr>
                      <w:sz w:val="16"/>
                    </w:rPr>
                    <w:t xml:space="preserve">  </w:t>
                  </w:r>
                  <w:r w:rsidRPr="009D11FF">
                    <w:rPr>
                      <w:sz w:val="16"/>
                    </w:rPr>
                    <w:t>號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887067" w14:textId="77777777" w:rsidR="004157DF" w:rsidRPr="009D11FF" w:rsidRDefault="004157DF" w:rsidP="009E40C0">
                  <w:pPr>
                    <w:spacing w:line="0" w:lineRule="atLeast"/>
                    <w:rPr>
                      <w:dstrike/>
                      <w:color w:val="008000"/>
                      <w:position w:val="-6"/>
                      <w:sz w:val="18"/>
                      <w:szCs w:val="18"/>
                    </w:rPr>
                  </w:pPr>
                </w:p>
              </w:tc>
            </w:tr>
            <w:tr w:rsidR="004157DF" w:rsidRPr="009D11FF" w14:paraId="5488CCBF" w14:textId="77777777" w:rsidTr="009E40C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E7E9F" w14:textId="77777777" w:rsidR="004157DF" w:rsidRPr="009D11FF" w:rsidRDefault="004157DF" w:rsidP="009E40C0">
                  <w:pPr>
                    <w:spacing w:line="0" w:lineRule="atLeast"/>
                    <w:rPr>
                      <w:sz w:val="16"/>
                    </w:rPr>
                  </w:pPr>
                  <w:r w:rsidRPr="009D11FF">
                    <w:rPr>
                      <w:sz w:val="16"/>
                    </w:rPr>
                    <w:t>主持人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1C7386" w14:textId="77777777" w:rsidR="004157DF" w:rsidRPr="009D11FF" w:rsidRDefault="004157DF" w:rsidP="009E40C0">
                  <w:pPr>
                    <w:spacing w:line="0" w:lineRule="atLeast"/>
                    <w:rPr>
                      <w:noProof/>
                      <w:sz w:val="16"/>
                    </w:rPr>
                  </w:pPr>
                </w:p>
              </w:tc>
            </w:tr>
            <w:tr w:rsidR="004157DF" w:rsidRPr="009D11FF" w14:paraId="1A2A1FE0" w14:textId="77777777" w:rsidTr="009E40C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398F9" w14:textId="77777777" w:rsidR="004157DF" w:rsidRPr="009D11FF" w:rsidRDefault="004157DF" w:rsidP="009E40C0">
                  <w:pPr>
                    <w:spacing w:line="0" w:lineRule="atLeast"/>
                    <w:rPr>
                      <w:sz w:val="16"/>
                    </w:rPr>
                  </w:pPr>
                  <w:r w:rsidRPr="009D11FF">
                    <w:rPr>
                      <w:sz w:val="16"/>
                    </w:rPr>
                    <w:t>有</w:t>
                  </w:r>
                  <w:r w:rsidRPr="009D11FF">
                    <w:rPr>
                      <w:sz w:val="16"/>
                    </w:rPr>
                    <w:t xml:space="preserve">  </w:t>
                  </w:r>
                  <w:r w:rsidRPr="009D11FF">
                    <w:rPr>
                      <w:sz w:val="16"/>
                    </w:rPr>
                    <w:t>效期</w:t>
                  </w:r>
                  <w:r w:rsidRPr="009D11FF">
                    <w:rPr>
                      <w:sz w:val="16"/>
                    </w:rPr>
                    <w:t xml:space="preserve">  </w:t>
                  </w:r>
                  <w:r w:rsidRPr="009D11FF">
                    <w:rPr>
                      <w:sz w:val="16"/>
                    </w:rPr>
                    <w:t>間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B05D47" w14:textId="77777777" w:rsidR="004157DF" w:rsidRPr="009D11FF" w:rsidRDefault="004157DF" w:rsidP="009E40C0">
                  <w:pPr>
                    <w:snapToGrid w:val="0"/>
                    <w:spacing w:line="0" w:lineRule="atLeast"/>
                    <w:rPr>
                      <w:sz w:val="16"/>
                    </w:rPr>
                  </w:pPr>
                  <w:r w:rsidRPr="009D11FF">
                    <w:rPr>
                      <w:sz w:val="16"/>
                    </w:rPr>
                    <w:t>自</w:t>
                  </w:r>
                  <w:r w:rsidRPr="009D11FF">
                    <w:rPr>
                      <w:sz w:val="16"/>
                    </w:rPr>
                    <w:t xml:space="preserve">   </w:t>
                  </w:r>
                  <w:r w:rsidRPr="009D11FF">
                    <w:rPr>
                      <w:sz w:val="16"/>
                    </w:rPr>
                    <w:t>年</w:t>
                  </w:r>
                  <w:r w:rsidRPr="009D11FF">
                    <w:rPr>
                      <w:sz w:val="16"/>
                    </w:rPr>
                    <w:t xml:space="preserve">   </w:t>
                  </w:r>
                  <w:r w:rsidRPr="009D11FF">
                    <w:rPr>
                      <w:sz w:val="16"/>
                    </w:rPr>
                    <w:t>月</w:t>
                  </w:r>
                  <w:r w:rsidRPr="009D11FF">
                    <w:rPr>
                      <w:sz w:val="16"/>
                    </w:rPr>
                    <w:t xml:space="preserve">   </w:t>
                  </w:r>
                  <w:r w:rsidRPr="009D11FF">
                    <w:rPr>
                      <w:sz w:val="16"/>
                    </w:rPr>
                    <w:t>日</w:t>
                  </w:r>
                </w:p>
                <w:p w14:paraId="0FF737F3" w14:textId="77777777" w:rsidR="004157DF" w:rsidRPr="009D11FF" w:rsidRDefault="004157DF" w:rsidP="009E40C0">
                  <w:pPr>
                    <w:snapToGrid w:val="0"/>
                    <w:spacing w:line="0" w:lineRule="atLeast"/>
                    <w:rPr>
                      <w:sz w:val="18"/>
                    </w:rPr>
                  </w:pPr>
                  <w:r w:rsidRPr="009D11FF">
                    <w:rPr>
                      <w:sz w:val="16"/>
                    </w:rPr>
                    <w:t>至</w:t>
                  </w:r>
                  <w:r w:rsidRPr="009D11FF">
                    <w:rPr>
                      <w:sz w:val="16"/>
                    </w:rPr>
                    <w:t xml:space="preserve">   </w:t>
                  </w:r>
                  <w:r w:rsidRPr="009D11FF">
                    <w:rPr>
                      <w:sz w:val="16"/>
                    </w:rPr>
                    <w:t>年</w:t>
                  </w:r>
                  <w:r w:rsidRPr="009D11FF">
                    <w:rPr>
                      <w:sz w:val="16"/>
                    </w:rPr>
                    <w:t xml:space="preserve">   </w:t>
                  </w:r>
                  <w:r w:rsidRPr="009D11FF">
                    <w:rPr>
                      <w:sz w:val="16"/>
                    </w:rPr>
                    <w:t>月</w:t>
                  </w:r>
                  <w:r w:rsidRPr="009D11FF">
                    <w:rPr>
                      <w:sz w:val="16"/>
                    </w:rPr>
                    <w:t xml:space="preserve">   </w:t>
                  </w:r>
                  <w:r w:rsidRPr="009D11FF">
                    <w:rPr>
                      <w:sz w:val="16"/>
                    </w:rPr>
                    <w:t>日</w:t>
                  </w:r>
                </w:p>
              </w:tc>
            </w:tr>
            <w:tr w:rsidR="004157DF" w:rsidRPr="009D11FF" w14:paraId="1E48C506" w14:textId="77777777" w:rsidTr="009E40C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15897F" w14:textId="77777777" w:rsidR="004157DF" w:rsidRPr="009D11FF" w:rsidRDefault="004157DF" w:rsidP="009E40C0">
                  <w:pPr>
                    <w:spacing w:line="0" w:lineRule="atLeast"/>
                    <w:jc w:val="center"/>
                    <w:rPr>
                      <w:sz w:val="16"/>
                    </w:rPr>
                  </w:pPr>
                  <w:r w:rsidRPr="009D11FF">
                    <w:rPr>
                      <w:sz w:val="16"/>
                    </w:rPr>
                    <w:t>外部機構贊助</w:t>
                  </w:r>
                  <w:proofErr w:type="gramStart"/>
                  <w:r w:rsidRPr="009D11FF">
                    <w:rPr>
                      <w:sz w:val="16"/>
                    </w:rPr>
                    <w:t>主持人核決</w:t>
                  </w:r>
                  <w:proofErr w:type="gramEnd"/>
                </w:p>
              </w:tc>
            </w:tr>
          </w:tbl>
          <w:p w14:paraId="68BB42A1" w14:textId="77777777" w:rsidR="004157DF" w:rsidRPr="009D11FF" w:rsidRDefault="004157DF" w:rsidP="009E40C0">
            <w:pPr>
              <w:spacing w:line="0" w:lineRule="atLeast"/>
            </w:pPr>
          </w:p>
        </w:tc>
      </w:tr>
      <w:tr w:rsidR="004157DF" w:rsidRPr="009D11FF" w14:paraId="430491D7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518" w:type="dxa"/>
            <w:gridSpan w:val="13"/>
            <w:tcBorders>
              <w:top w:val="single" w:sz="4" w:space="0" w:color="FFFFFF"/>
            </w:tcBorders>
          </w:tcPr>
          <w:p w14:paraId="32A36FCB" w14:textId="77777777" w:rsidR="004157DF" w:rsidRPr="009D11FF" w:rsidRDefault="004157DF" w:rsidP="009E40C0">
            <w:pPr>
              <w:spacing w:line="0" w:lineRule="atLeast"/>
            </w:pPr>
            <w:proofErr w:type="gramStart"/>
            <w:r w:rsidRPr="009D11FF">
              <w:t>註</w:t>
            </w:r>
            <w:proofErr w:type="gramEnd"/>
            <w:r w:rsidRPr="009D11FF">
              <w:t>：</w:t>
            </w:r>
            <w:proofErr w:type="gramStart"/>
            <w:r w:rsidRPr="009D11FF">
              <w:t>計畫章請自行</w:t>
            </w:r>
            <w:proofErr w:type="gramEnd"/>
            <w:r w:rsidRPr="009D11FF">
              <w:t>刻印，模式如右：</w:t>
            </w:r>
          </w:p>
        </w:tc>
      </w:tr>
    </w:tbl>
    <w:p w14:paraId="215BCFCE" w14:textId="77777777" w:rsidR="004157DF" w:rsidRPr="009D11FF" w:rsidRDefault="004157DF" w:rsidP="004157DF">
      <w:pPr>
        <w:spacing w:line="0" w:lineRule="atLeast"/>
        <w:ind w:left="660" w:hangingChars="300" w:hanging="660"/>
        <w:jc w:val="both"/>
        <w:rPr>
          <w:sz w:val="22"/>
          <w:szCs w:val="22"/>
        </w:rPr>
      </w:pPr>
      <w:proofErr w:type="gramStart"/>
      <w:r w:rsidRPr="009D11FF">
        <w:rPr>
          <w:sz w:val="22"/>
          <w:szCs w:val="22"/>
        </w:rPr>
        <w:t>註一</w:t>
      </w:r>
      <w:proofErr w:type="gramEnd"/>
      <w:r w:rsidRPr="009D11FF">
        <w:rPr>
          <w:sz w:val="22"/>
          <w:szCs w:val="22"/>
        </w:rPr>
        <w:t>：所有協助主持人執行試驗之院外研究人員</w:t>
      </w:r>
      <w:r w:rsidRPr="009D11FF">
        <w:rPr>
          <w:sz w:val="22"/>
          <w:szCs w:val="22"/>
        </w:rPr>
        <w:t>(</w:t>
      </w:r>
      <w:r w:rsidRPr="009D11FF">
        <w:rPr>
          <w:sz w:val="22"/>
          <w:szCs w:val="22"/>
        </w:rPr>
        <w:t>包括研究護理師</w:t>
      </w:r>
      <w:r w:rsidRPr="009D11FF">
        <w:rPr>
          <w:sz w:val="22"/>
          <w:szCs w:val="22"/>
        </w:rPr>
        <w:t>)</w:t>
      </w:r>
      <w:r w:rsidRPr="009D11FF">
        <w:rPr>
          <w:sz w:val="22"/>
          <w:szCs w:val="22"/>
        </w:rPr>
        <w:t>，應向所在院區申請臨時識別證，恪遵醫院規範；若造成醫院損害，需依損害情況加以賠償。</w:t>
      </w:r>
    </w:p>
    <w:p w14:paraId="5A3FDE7C" w14:textId="77777777" w:rsidR="004157DF" w:rsidRPr="009D11FF" w:rsidRDefault="004157DF" w:rsidP="004157DF">
      <w:pPr>
        <w:spacing w:line="0" w:lineRule="atLeast"/>
        <w:ind w:left="660" w:hangingChars="300" w:hanging="660"/>
        <w:jc w:val="both"/>
        <w:rPr>
          <w:sz w:val="22"/>
          <w:szCs w:val="22"/>
        </w:rPr>
      </w:pPr>
      <w:proofErr w:type="gramStart"/>
      <w:r w:rsidRPr="009D11FF">
        <w:rPr>
          <w:sz w:val="22"/>
          <w:szCs w:val="22"/>
        </w:rPr>
        <w:t>註</w:t>
      </w:r>
      <w:proofErr w:type="gramEnd"/>
      <w:r w:rsidRPr="009D11FF">
        <w:rPr>
          <w:sz w:val="22"/>
          <w:szCs w:val="22"/>
        </w:rPr>
        <w:t>二：臨床試驗中心人員於</w:t>
      </w:r>
      <w:r w:rsidRPr="009D11FF">
        <w:rPr>
          <w:sz w:val="22"/>
          <w:szCs w:val="22"/>
        </w:rPr>
        <w:t>HIS</w:t>
      </w:r>
      <w:r w:rsidRPr="009D11FF">
        <w:rPr>
          <w:sz w:val="22"/>
          <w:szCs w:val="22"/>
        </w:rPr>
        <w:t>系統中，建檔計畫基本資料、核定費用別、廠商聯絡人等資料後存檔完成計畫案號開立，由系統自動發送</w:t>
      </w:r>
      <w:r w:rsidRPr="009D11FF">
        <w:rPr>
          <w:sz w:val="22"/>
          <w:szCs w:val="22"/>
        </w:rPr>
        <w:t>mail</w:t>
      </w:r>
      <w:r w:rsidRPr="009D11FF">
        <w:rPr>
          <w:sz w:val="22"/>
          <w:szCs w:val="22"/>
        </w:rPr>
        <w:t>通知廠商聯絡人登入</w:t>
      </w:r>
      <w:r w:rsidRPr="009D11FF">
        <w:rPr>
          <w:sz w:val="22"/>
          <w:szCs w:val="22"/>
        </w:rPr>
        <w:t>HRPMS</w:t>
      </w:r>
      <w:r w:rsidRPr="009D11FF">
        <w:rPr>
          <w:sz w:val="22"/>
          <w:szCs w:val="22"/>
        </w:rPr>
        <w:t>系統，輸入各項費用別</w:t>
      </w:r>
      <w:proofErr w:type="gramStart"/>
      <w:r w:rsidRPr="009D11FF">
        <w:rPr>
          <w:sz w:val="22"/>
          <w:szCs w:val="22"/>
        </w:rPr>
        <w:t>之</w:t>
      </w:r>
      <w:proofErr w:type="gramEnd"/>
      <w:r w:rsidRPr="009D11FF">
        <w:rPr>
          <w:sz w:val="22"/>
          <w:szCs w:val="22"/>
        </w:rPr>
        <w:t>匯款金額後，自行列印繳款單至銀行繳款，以完成經費匯入程序。</w:t>
      </w:r>
    </w:p>
    <w:p w14:paraId="5F473447" w14:textId="77777777" w:rsidR="004157DF" w:rsidRPr="009D11FF" w:rsidRDefault="004157DF" w:rsidP="004157DF">
      <w:pPr>
        <w:spacing w:line="0" w:lineRule="atLeast"/>
        <w:ind w:left="660" w:hangingChars="300" w:hanging="660"/>
        <w:jc w:val="both"/>
        <w:rPr>
          <w:sz w:val="22"/>
          <w:szCs w:val="22"/>
          <w:u w:val="single"/>
        </w:rPr>
      </w:pPr>
      <w:proofErr w:type="gramStart"/>
      <w:r w:rsidRPr="009D11FF">
        <w:rPr>
          <w:sz w:val="22"/>
          <w:szCs w:val="22"/>
        </w:rPr>
        <w:t>註三</w:t>
      </w:r>
      <w:proofErr w:type="gramEnd"/>
      <w:r w:rsidRPr="009D11FF">
        <w:rPr>
          <w:sz w:val="22"/>
          <w:szCs w:val="22"/>
        </w:rPr>
        <w:t>：若由國外匯入</w:t>
      </w:r>
      <w:r w:rsidRPr="009D11FF">
        <w:rPr>
          <w:sz w:val="22"/>
        </w:rPr>
        <w:t>，以外幣</w:t>
      </w:r>
      <w:proofErr w:type="gramStart"/>
      <w:r w:rsidRPr="009D11FF">
        <w:rPr>
          <w:sz w:val="22"/>
        </w:rPr>
        <w:t>入帳</w:t>
      </w:r>
      <w:proofErr w:type="gramEnd"/>
      <w:r w:rsidRPr="009D11FF">
        <w:rPr>
          <w:sz w:val="22"/>
        </w:rPr>
        <w:t>，請檢附匯款單寄送至會計，並說明</w:t>
      </w:r>
      <w:r w:rsidRPr="009D11FF">
        <w:rPr>
          <w:sz w:val="22"/>
        </w:rPr>
        <w:t>IRB No.</w:t>
      </w:r>
      <w:r w:rsidRPr="009D11FF">
        <w:rPr>
          <w:sz w:val="22"/>
        </w:rPr>
        <w:t>、</w:t>
      </w:r>
      <w:r w:rsidRPr="009D11FF">
        <w:rPr>
          <w:sz w:val="22"/>
        </w:rPr>
        <w:t>X</w:t>
      </w:r>
      <w:r w:rsidRPr="001C0E0C">
        <w:rPr>
          <w:rFonts w:hint="eastAsia"/>
          <w:sz w:val="22"/>
          <w:shd w:val="pct15" w:color="auto" w:fill="FFFFFF"/>
        </w:rPr>
        <w:t>(S)</w:t>
      </w:r>
      <w:r w:rsidRPr="009D11FF">
        <w:rPr>
          <w:sz w:val="22"/>
        </w:rPr>
        <w:t>M</w:t>
      </w:r>
      <w:r w:rsidRPr="001C0E0C">
        <w:rPr>
          <w:rFonts w:hint="eastAsia"/>
          <w:sz w:val="22"/>
          <w:shd w:val="pct15" w:color="auto" w:fill="FFFFFF"/>
        </w:rPr>
        <w:t>(P)</w:t>
      </w:r>
      <w:r w:rsidRPr="009D11FF">
        <w:rPr>
          <w:sz w:val="22"/>
        </w:rPr>
        <w:t>RPG</w:t>
      </w:r>
      <w:r w:rsidRPr="009D11FF">
        <w:rPr>
          <w:sz w:val="22"/>
        </w:rPr>
        <w:t>案號、匯入金額</w:t>
      </w:r>
      <w:r w:rsidRPr="009D11FF">
        <w:rPr>
          <w:sz w:val="22"/>
          <w:szCs w:val="22"/>
        </w:rPr>
        <w:t>。</w:t>
      </w:r>
      <w:r w:rsidRPr="009D11FF">
        <w:t>已匯入之款項請儘速填報繳款單，以利經費之使用。</w:t>
      </w:r>
    </w:p>
    <w:p w14:paraId="49AD83F3" w14:textId="77777777" w:rsidR="004157DF" w:rsidRPr="009D11FF" w:rsidRDefault="004157DF" w:rsidP="004157DF">
      <w:pPr>
        <w:spacing w:line="0" w:lineRule="atLeast"/>
        <w:rPr>
          <w:sz w:val="22"/>
          <w:szCs w:val="22"/>
        </w:rPr>
      </w:pPr>
      <w:proofErr w:type="gramStart"/>
      <w:r w:rsidRPr="009D11FF">
        <w:rPr>
          <w:sz w:val="22"/>
          <w:szCs w:val="22"/>
        </w:rPr>
        <w:t>註</w:t>
      </w:r>
      <w:proofErr w:type="gramEnd"/>
      <w:r w:rsidRPr="009D11FF">
        <w:rPr>
          <w:sz w:val="22"/>
          <w:szCs w:val="22"/>
        </w:rPr>
        <w:t>四：依試驗進度分期撥款，第一次繳款需於試驗起始</w:t>
      </w:r>
      <w:r w:rsidRPr="009D11FF">
        <w:rPr>
          <w:sz w:val="22"/>
          <w:szCs w:val="22"/>
        </w:rPr>
        <w:t>15</w:t>
      </w:r>
      <w:r w:rsidRPr="009D11FF">
        <w:rPr>
          <w:sz w:val="22"/>
          <w:szCs w:val="22"/>
        </w:rPr>
        <w:t>日前，惟試驗帳戶之金額不得超支為負。</w:t>
      </w:r>
    </w:p>
    <w:p w14:paraId="20ABDA4B" w14:textId="77777777" w:rsidR="004157DF" w:rsidRPr="009D11FF" w:rsidRDefault="004157DF" w:rsidP="004157DF">
      <w:pPr>
        <w:spacing w:line="0" w:lineRule="atLeast"/>
        <w:rPr>
          <w:sz w:val="22"/>
          <w:szCs w:val="22"/>
        </w:rPr>
      </w:pPr>
      <w:proofErr w:type="gramStart"/>
      <w:r w:rsidRPr="009D11FF">
        <w:rPr>
          <w:sz w:val="22"/>
          <w:szCs w:val="22"/>
        </w:rPr>
        <w:t>註</w:t>
      </w:r>
      <w:proofErr w:type="gramEnd"/>
      <w:r w:rsidRPr="009D11FF">
        <w:rPr>
          <w:sz w:val="22"/>
          <w:szCs w:val="22"/>
        </w:rPr>
        <w:t>五：上期計畫案號到期後如經費仍有餘款，將全數於到期後下月</w:t>
      </w:r>
      <w:r w:rsidRPr="009D11FF">
        <w:rPr>
          <w:sz w:val="22"/>
          <w:szCs w:val="22"/>
        </w:rPr>
        <w:t>10</w:t>
      </w:r>
      <w:r w:rsidRPr="009D11FF">
        <w:rPr>
          <w:sz w:val="22"/>
          <w:szCs w:val="22"/>
        </w:rPr>
        <w:t>日前轉移至下一年度。</w:t>
      </w:r>
    </w:p>
    <w:p w14:paraId="7BE240FD" w14:textId="77777777" w:rsidR="004157DF" w:rsidRPr="009D11FF" w:rsidRDefault="004157DF" w:rsidP="004157DF">
      <w:pPr>
        <w:spacing w:line="0" w:lineRule="atLeast"/>
        <w:rPr>
          <w:color w:val="000000"/>
          <w:sz w:val="22"/>
          <w:szCs w:val="22"/>
        </w:rPr>
      </w:pPr>
      <w:proofErr w:type="gramStart"/>
      <w:r w:rsidRPr="009D11FF">
        <w:rPr>
          <w:color w:val="000000"/>
          <w:sz w:val="22"/>
          <w:szCs w:val="22"/>
        </w:rPr>
        <w:lastRenderedPageBreak/>
        <w:t>註</w:t>
      </w:r>
      <w:proofErr w:type="gramEnd"/>
      <w:r w:rsidRPr="009D11FF">
        <w:rPr>
          <w:color w:val="000000"/>
          <w:sz w:val="22"/>
          <w:szCs w:val="22"/>
        </w:rPr>
        <w:t>六：每年</w:t>
      </w:r>
      <w:r w:rsidRPr="009D11FF">
        <w:rPr>
          <w:color w:val="000000"/>
          <w:sz w:val="22"/>
          <w:szCs w:val="22"/>
        </w:rPr>
        <w:t>(</w:t>
      </w:r>
      <w:r w:rsidRPr="009D11FF">
        <w:rPr>
          <w:color w:val="000000"/>
          <w:sz w:val="22"/>
          <w:szCs w:val="22"/>
        </w:rPr>
        <w:t>續申請</w:t>
      </w:r>
      <w:r w:rsidRPr="009D11FF">
        <w:rPr>
          <w:color w:val="000000"/>
          <w:sz w:val="22"/>
          <w:szCs w:val="22"/>
        </w:rPr>
        <w:t>)</w:t>
      </w:r>
      <w:proofErr w:type="gramStart"/>
      <w:r w:rsidRPr="009D11FF">
        <w:rPr>
          <w:color w:val="000000"/>
          <w:sz w:val="22"/>
          <w:szCs w:val="22"/>
        </w:rPr>
        <w:t>藥管費及</w:t>
      </w:r>
      <w:proofErr w:type="gramEnd"/>
      <w:r w:rsidRPr="009D11FF">
        <w:rPr>
          <w:color w:val="000000"/>
          <w:sz w:val="22"/>
          <w:szCs w:val="22"/>
        </w:rPr>
        <w:t>管理費付款日期為核定清單有效期間起始月份前繳交當年度費用。</w:t>
      </w:r>
    </w:p>
    <w:p w14:paraId="07398AAB" w14:textId="540CD2DF" w:rsidR="00871F97" w:rsidRPr="004157DF" w:rsidRDefault="004157DF" w:rsidP="004157DF">
      <w:pPr>
        <w:spacing w:line="0" w:lineRule="atLeast"/>
        <w:ind w:left="708" w:hangingChars="322" w:hanging="708"/>
      </w:pPr>
      <w:proofErr w:type="gramStart"/>
      <w:r w:rsidRPr="009D11FF">
        <w:rPr>
          <w:color w:val="000000"/>
          <w:sz w:val="22"/>
          <w:szCs w:val="22"/>
        </w:rPr>
        <w:t>註</w:t>
      </w:r>
      <w:proofErr w:type="gramEnd"/>
      <w:r w:rsidRPr="009D11FF">
        <w:rPr>
          <w:color w:val="000000"/>
          <w:sz w:val="22"/>
          <w:szCs w:val="22"/>
        </w:rPr>
        <w:t>七：若屬</w:t>
      </w:r>
      <w:r w:rsidRPr="009D11FF">
        <w:rPr>
          <w:color w:val="000000"/>
          <w:sz w:val="22"/>
          <w:szCs w:val="22"/>
        </w:rPr>
        <w:t>X</w:t>
      </w:r>
      <w:r w:rsidRPr="009D11FF">
        <w:rPr>
          <w:color w:val="000000"/>
          <w:sz w:val="22"/>
          <w:szCs w:val="22"/>
        </w:rPr>
        <w:t>類非臨床試驗之人體研究案、主持人自行發起且廠商部份贊助經費案件、</w:t>
      </w:r>
      <w:r w:rsidRPr="009D11FF">
        <w:rPr>
          <w:color w:val="000000"/>
          <w:sz w:val="22"/>
          <w:szCs w:val="22"/>
        </w:rPr>
        <w:t>S</w:t>
      </w:r>
      <w:r w:rsidRPr="009D11FF">
        <w:rPr>
          <w:color w:val="000000"/>
          <w:sz w:val="22"/>
          <w:szCs w:val="22"/>
        </w:rPr>
        <w:t>類案件之「多年期」計畫，每年需繳交中間報告給院區</w:t>
      </w:r>
      <w:proofErr w:type="gramStart"/>
      <w:r w:rsidRPr="009D11FF">
        <w:rPr>
          <w:color w:val="000000"/>
          <w:sz w:val="22"/>
          <w:szCs w:val="22"/>
        </w:rPr>
        <w:t>醫研</w:t>
      </w:r>
      <w:proofErr w:type="gramEnd"/>
      <w:r w:rsidRPr="009D11FF">
        <w:rPr>
          <w:color w:val="000000"/>
          <w:sz w:val="22"/>
          <w:szCs w:val="22"/>
        </w:rPr>
        <w:t>部。</w:t>
      </w:r>
    </w:p>
    <w:sectPr w:rsidR="00871F97" w:rsidRPr="004157DF" w:rsidSect="00415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B5CA" w14:textId="77777777" w:rsidR="00551F5E" w:rsidRDefault="00551F5E" w:rsidP="004157DF">
      <w:r>
        <w:separator/>
      </w:r>
    </w:p>
  </w:endnote>
  <w:endnote w:type="continuationSeparator" w:id="0">
    <w:p w14:paraId="41F12C2C" w14:textId="77777777" w:rsidR="00551F5E" w:rsidRDefault="00551F5E" w:rsidP="0041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D30C" w14:textId="77777777" w:rsidR="004157DF" w:rsidRDefault="004157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45C8" w14:textId="7EC5C8D1" w:rsidR="004157DF" w:rsidRPr="000B07A4" w:rsidRDefault="004157DF" w:rsidP="004157DF">
    <w:pPr>
      <w:pStyle w:val="a5"/>
      <w:jc w:val="center"/>
      <w:rPr>
        <w:rFonts w:hint="eastAsia"/>
        <w:szCs w:val="24"/>
      </w:rPr>
    </w:pPr>
    <w:r w:rsidRPr="00DF1384">
      <w:rPr>
        <w:rFonts w:hAnsi="標楷體"/>
        <w:sz w:val="22"/>
        <w:szCs w:val="22"/>
      </w:rPr>
      <w:t>廠商贊助研究計畫</w:t>
    </w:r>
    <w:r w:rsidRPr="00DF1384">
      <w:rPr>
        <w:rFonts w:hAnsi="標楷體" w:hint="eastAsia"/>
        <w:sz w:val="22"/>
        <w:szCs w:val="22"/>
      </w:rPr>
      <w:t>作業準則</w:t>
    </w:r>
    <w:r w:rsidRPr="009F7452"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 </w:t>
    </w:r>
    <w:r w:rsidRPr="00DF1384">
      <w:rPr>
        <w:rStyle w:val="a7"/>
        <w:sz w:val="22"/>
        <w:szCs w:val="22"/>
      </w:rPr>
      <w:fldChar w:fldCharType="begin"/>
    </w:r>
    <w:r w:rsidRPr="00DF1384">
      <w:rPr>
        <w:rStyle w:val="a7"/>
        <w:sz w:val="22"/>
        <w:szCs w:val="22"/>
      </w:rPr>
      <w:instrText xml:space="preserve"> PAGE </w:instrText>
    </w:r>
    <w:r w:rsidRPr="00DF1384">
      <w:rPr>
        <w:rStyle w:val="a7"/>
        <w:sz w:val="22"/>
        <w:szCs w:val="22"/>
      </w:rPr>
      <w:fldChar w:fldCharType="separate"/>
    </w:r>
    <w:r>
      <w:rPr>
        <w:rStyle w:val="a7"/>
        <w:sz w:val="22"/>
        <w:szCs w:val="22"/>
      </w:rPr>
      <w:t>36</w:t>
    </w:r>
    <w:r w:rsidRPr="00DF1384">
      <w:rPr>
        <w:rStyle w:val="a7"/>
        <w:sz w:val="22"/>
        <w:szCs w:val="22"/>
      </w:rPr>
      <w:fldChar w:fldCharType="end"/>
    </w:r>
    <w:r w:rsidRPr="00DF1384"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</w:t>
    </w:r>
    <w:r w:rsidRPr="007069C0">
      <w:rPr>
        <w:rFonts w:hint="eastAsia"/>
        <w:sz w:val="22"/>
        <w:szCs w:val="22"/>
      </w:rPr>
      <w:t xml:space="preserve"> </w:t>
    </w:r>
    <w:r>
      <w:rPr>
        <w:rFonts w:hint="eastAsia"/>
        <w:kern w:val="0"/>
        <w:sz w:val="22"/>
        <w:szCs w:val="22"/>
      </w:rPr>
      <w:t>202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年</w:t>
    </w:r>
    <w:r>
      <w:rPr>
        <w:rFonts w:hint="eastAsia"/>
        <w:kern w:val="0"/>
        <w:sz w:val="22"/>
        <w:szCs w:val="22"/>
      </w:rPr>
      <w:t>04</w:t>
    </w:r>
    <w:r w:rsidRPr="007069C0">
      <w:rPr>
        <w:rFonts w:hint="eastAsia"/>
        <w:kern w:val="0"/>
        <w:sz w:val="22"/>
        <w:szCs w:val="22"/>
      </w:rPr>
      <w:t>月</w:t>
    </w:r>
    <w:r>
      <w:rPr>
        <w:kern w:val="0"/>
        <w:sz w:val="22"/>
        <w:szCs w:val="22"/>
      </w:rPr>
      <w:t>22</w:t>
    </w:r>
    <w:r w:rsidRPr="007069C0">
      <w:rPr>
        <w:rFonts w:hint="eastAsia"/>
        <w:kern w:val="0"/>
        <w:sz w:val="22"/>
        <w:szCs w:val="22"/>
      </w:rPr>
      <w:t>日第</w:t>
    </w:r>
    <w:r w:rsidRPr="007069C0">
      <w:rPr>
        <w:rFonts w:hint="eastAsia"/>
        <w:kern w:val="0"/>
        <w:sz w:val="22"/>
        <w:szCs w:val="22"/>
      </w:rPr>
      <w:t>1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次修訂</w:t>
    </w:r>
  </w:p>
  <w:p w14:paraId="34148C3A" w14:textId="77777777" w:rsidR="004157DF" w:rsidRPr="004157DF" w:rsidRDefault="004157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E412" w14:textId="77777777" w:rsidR="004157DF" w:rsidRDefault="004157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1504" w14:textId="77777777" w:rsidR="00551F5E" w:rsidRDefault="00551F5E" w:rsidP="004157DF">
      <w:r>
        <w:separator/>
      </w:r>
    </w:p>
  </w:footnote>
  <w:footnote w:type="continuationSeparator" w:id="0">
    <w:p w14:paraId="78FDD249" w14:textId="77777777" w:rsidR="00551F5E" w:rsidRDefault="00551F5E" w:rsidP="0041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D706" w14:textId="77777777" w:rsidR="004157DF" w:rsidRDefault="004157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1703" w14:textId="77777777" w:rsidR="004157DF" w:rsidRDefault="004157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CA43" w14:textId="77777777" w:rsidR="004157DF" w:rsidRDefault="00415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F"/>
    <w:rsid w:val="004157DF"/>
    <w:rsid w:val="00551F5E"/>
    <w:rsid w:val="008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A6CCC"/>
  <w15:chartTrackingRefBased/>
  <w15:docId w15:val="{711AC805-3286-4616-8ABE-E07832D8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D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7D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aliases w:val="Pied de page1"/>
    <w:basedOn w:val="a"/>
    <w:link w:val="a6"/>
    <w:unhideWhenUsed/>
    <w:rsid w:val="0041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Pied de page1 字元"/>
    <w:basedOn w:val="a0"/>
    <w:link w:val="a5"/>
    <w:rsid w:val="004157DF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41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>Chang Gung Medical Foundation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周哲寧</dc:creator>
  <cp:keywords/>
  <dc:description/>
  <cp:lastModifiedBy>周哲寧</cp:lastModifiedBy>
  <cp:revision>1</cp:revision>
  <dcterms:created xsi:type="dcterms:W3CDTF">2024-04-23T08:35:00Z</dcterms:created>
  <dcterms:modified xsi:type="dcterms:W3CDTF">2024-04-23T08:36:00Z</dcterms:modified>
</cp:coreProperties>
</file>